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EB" w:rsidRPr="00075FF8" w:rsidRDefault="00F205EB" w:rsidP="003C3E31">
      <w:pPr>
        <w:pStyle w:val="a3"/>
        <w:rPr>
          <w:sz w:val="21"/>
          <w:szCs w:val="21"/>
        </w:rPr>
      </w:pPr>
      <w:r w:rsidRPr="00075FF8">
        <w:rPr>
          <w:sz w:val="21"/>
          <w:szCs w:val="21"/>
        </w:rPr>
        <w:t xml:space="preserve">ДОГОВОР </w:t>
      </w:r>
      <w:r w:rsidR="0010008D" w:rsidRPr="00075FF8">
        <w:rPr>
          <w:sz w:val="21"/>
          <w:szCs w:val="21"/>
        </w:rPr>
        <w:t>ТРАНСПОРТНОЙ ЭКСПЕДИЦИИ</w:t>
      </w:r>
      <w:r w:rsidRPr="00075FF8">
        <w:rPr>
          <w:sz w:val="21"/>
          <w:szCs w:val="21"/>
        </w:rPr>
        <w:t xml:space="preserve"> </w:t>
      </w:r>
      <w:r w:rsidR="00096EB9" w:rsidRPr="00075FF8">
        <w:rPr>
          <w:sz w:val="21"/>
          <w:szCs w:val="21"/>
        </w:rPr>
        <w:t xml:space="preserve"> </w:t>
      </w:r>
      <w:r w:rsidRPr="00075FF8">
        <w:rPr>
          <w:sz w:val="21"/>
          <w:szCs w:val="21"/>
        </w:rPr>
        <w:t>№</w:t>
      </w:r>
      <w:r w:rsidR="001B5FD7" w:rsidRPr="00075FF8">
        <w:rPr>
          <w:sz w:val="21"/>
          <w:szCs w:val="21"/>
        </w:rPr>
        <w:t xml:space="preserve"> </w:t>
      </w:r>
    </w:p>
    <w:p w:rsidR="00096EB9" w:rsidRPr="00075FF8" w:rsidRDefault="00096EB9" w:rsidP="00FA59A5">
      <w:pPr>
        <w:pStyle w:val="a3"/>
        <w:tabs>
          <w:tab w:val="left" w:pos="9356"/>
        </w:tabs>
        <w:rPr>
          <w:sz w:val="21"/>
          <w:szCs w:val="21"/>
        </w:rPr>
      </w:pPr>
    </w:p>
    <w:p w:rsidR="00F205EB" w:rsidRPr="00075FF8" w:rsidRDefault="009026CB" w:rsidP="0056047A">
      <w:pPr>
        <w:jc w:val="both"/>
        <w:rPr>
          <w:b/>
          <w:sz w:val="21"/>
          <w:szCs w:val="21"/>
        </w:rPr>
      </w:pPr>
      <w:r w:rsidRPr="00075FF8">
        <w:rPr>
          <w:b/>
          <w:sz w:val="21"/>
          <w:szCs w:val="21"/>
        </w:rPr>
        <w:t xml:space="preserve">г. </w:t>
      </w:r>
      <w:r w:rsidR="00FF1D33" w:rsidRPr="00075FF8">
        <w:rPr>
          <w:b/>
          <w:sz w:val="21"/>
          <w:szCs w:val="21"/>
        </w:rPr>
        <w:t>Курск</w:t>
      </w:r>
      <w:r w:rsidR="0056047A" w:rsidRPr="00075FF8">
        <w:rPr>
          <w:b/>
          <w:sz w:val="21"/>
          <w:szCs w:val="21"/>
        </w:rPr>
        <w:tab/>
      </w:r>
      <w:r w:rsidR="0056047A" w:rsidRPr="00075FF8">
        <w:rPr>
          <w:b/>
          <w:sz w:val="21"/>
          <w:szCs w:val="21"/>
        </w:rPr>
        <w:tab/>
      </w:r>
      <w:r w:rsidR="0056047A" w:rsidRPr="00075FF8">
        <w:rPr>
          <w:b/>
          <w:sz w:val="21"/>
          <w:szCs w:val="21"/>
        </w:rPr>
        <w:tab/>
      </w:r>
      <w:r w:rsidR="00A76769" w:rsidRPr="00075FF8">
        <w:rPr>
          <w:b/>
          <w:sz w:val="21"/>
          <w:szCs w:val="21"/>
        </w:rPr>
        <w:t xml:space="preserve">        </w:t>
      </w:r>
      <w:r w:rsidR="00096EB9" w:rsidRPr="00075FF8">
        <w:rPr>
          <w:b/>
          <w:sz w:val="21"/>
          <w:szCs w:val="21"/>
        </w:rPr>
        <w:t xml:space="preserve">       </w:t>
      </w:r>
      <w:r w:rsidR="0056047A" w:rsidRPr="00075FF8">
        <w:rPr>
          <w:b/>
          <w:sz w:val="21"/>
          <w:szCs w:val="21"/>
        </w:rPr>
        <w:tab/>
      </w:r>
      <w:r w:rsidRPr="00075FF8">
        <w:rPr>
          <w:b/>
          <w:sz w:val="21"/>
          <w:szCs w:val="21"/>
        </w:rPr>
        <w:t xml:space="preserve">                                                   </w:t>
      </w:r>
      <w:r w:rsidR="00D14BC2" w:rsidRPr="00075FF8">
        <w:rPr>
          <w:b/>
          <w:sz w:val="21"/>
          <w:szCs w:val="21"/>
        </w:rPr>
        <w:t xml:space="preserve">           </w:t>
      </w:r>
      <w:r w:rsidRPr="00075FF8">
        <w:rPr>
          <w:b/>
          <w:sz w:val="21"/>
          <w:szCs w:val="21"/>
        </w:rPr>
        <w:t>«</w:t>
      </w:r>
      <w:r w:rsidR="00FF1D33" w:rsidRPr="00075FF8">
        <w:rPr>
          <w:b/>
          <w:sz w:val="21"/>
          <w:szCs w:val="21"/>
        </w:rPr>
        <w:t>_</w:t>
      </w:r>
      <w:r w:rsidR="004E3DDF" w:rsidRPr="00075FF8">
        <w:rPr>
          <w:b/>
          <w:sz w:val="21"/>
          <w:szCs w:val="21"/>
        </w:rPr>
        <w:t>_</w:t>
      </w:r>
      <w:r w:rsidR="00FF1D33" w:rsidRPr="00075FF8">
        <w:rPr>
          <w:b/>
          <w:sz w:val="21"/>
          <w:szCs w:val="21"/>
        </w:rPr>
        <w:t>_</w:t>
      </w:r>
      <w:r w:rsidRPr="00075FF8">
        <w:rPr>
          <w:b/>
          <w:sz w:val="21"/>
          <w:szCs w:val="21"/>
        </w:rPr>
        <w:t xml:space="preserve">» </w:t>
      </w:r>
      <w:r w:rsidR="00FF1D33" w:rsidRPr="00075FF8">
        <w:rPr>
          <w:b/>
          <w:sz w:val="21"/>
          <w:szCs w:val="21"/>
        </w:rPr>
        <w:t>__________</w:t>
      </w:r>
      <w:r w:rsidR="001B5FD7" w:rsidRPr="00075FF8">
        <w:rPr>
          <w:b/>
          <w:sz w:val="21"/>
          <w:szCs w:val="21"/>
        </w:rPr>
        <w:t xml:space="preserve"> </w:t>
      </w:r>
      <w:r w:rsidR="00337231" w:rsidRPr="00075FF8">
        <w:rPr>
          <w:b/>
          <w:sz w:val="21"/>
          <w:szCs w:val="21"/>
        </w:rPr>
        <w:t>201</w:t>
      </w:r>
      <w:r w:rsidR="006E4570" w:rsidRPr="006E4570">
        <w:rPr>
          <w:b/>
          <w:sz w:val="21"/>
          <w:szCs w:val="21"/>
        </w:rPr>
        <w:t>6</w:t>
      </w:r>
      <w:r w:rsidR="00096EB9" w:rsidRPr="00075FF8">
        <w:rPr>
          <w:b/>
          <w:sz w:val="21"/>
          <w:szCs w:val="21"/>
        </w:rPr>
        <w:t xml:space="preserve"> </w:t>
      </w:r>
      <w:r w:rsidR="00F205EB" w:rsidRPr="00075FF8">
        <w:rPr>
          <w:b/>
          <w:sz w:val="21"/>
          <w:szCs w:val="21"/>
        </w:rPr>
        <w:t>г</w:t>
      </w:r>
      <w:r w:rsidR="00096EB9" w:rsidRPr="00075FF8">
        <w:rPr>
          <w:b/>
          <w:sz w:val="21"/>
          <w:szCs w:val="21"/>
        </w:rPr>
        <w:t>.</w:t>
      </w:r>
    </w:p>
    <w:p w:rsidR="0056047A" w:rsidRPr="00075FF8" w:rsidRDefault="0056047A" w:rsidP="0056047A">
      <w:pPr>
        <w:jc w:val="both"/>
        <w:rPr>
          <w:sz w:val="21"/>
          <w:szCs w:val="21"/>
        </w:rPr>
      </w:pPr>
    </w:p>
    <w:p w:rsidR="00FF1D33" w:rsidRPr="00075FF8" w:rsidRDefault="002B5F6B" w:rsidP="00692467">
      <w:pPr>
        <w:ind w:firstLine="567"/>
        <w:jc w:val="both"/>
        <w:rPr>
          <w:sz w:val="21"/>
          <w:szCs w:val="21"/>
        </w:rPr>
      </w:pPr>
      <w:r w:rsidRPr="00075FF8">
        <w:rPr>
          <w:b/>
          <w:sz w:val="21"/>
          <w:szCs w:val="21"/>
        </w:rPr>
        <w:t xml:space="preserve">АКЦИОНЕРНОЕ ОБЩЕСТВО «КОНТИ-РУС», </w:t>
      </w:r>
      <w:r w:rsidRPr="00075FF8">
        <w:rPr>
          <w:sz w:val="21"/>
          <w:szCs w:val="21"/>
        </w:rPr>
        <w:t>находящееся на общей системе налогообложения и являющееся плательщиком НДС, далее именуемое</w:t>
      </w:r>
      <w:r w:rsidRPr="00075FF8">
        <w:rPr>
          <w:b/>
          <w:sz w:val="21"/>
          <w:szCs w:val="21"/>
        </w:rPr>
        <w:t xml:space="preserve"> «Клиент», </w:t>
      </w:r>
      <w:r w:rsidRPr="00075FF8">
        <w:rPr>
          <w:sz w:val="21"/>
          <w:szCs w:val="21"/>
        </w:rPr>
        <w:t xml:space="preserve">в лице Директора Департамента логистики Общества Ажиба Феликса </w:t>
      </w:r>
      <w:proofErr w:type="spellStart"/>
      <w:r w:rsidRPr="00075FF8">
        <w:rPr>
          <w:sz w:val="21"/>
          <w:szCs w:val="21"/>
        </w:rPr>
        <w:t>Бусиковича</w:t>
      </w:r>
      <w:proofErr w:type="spellEnd"/>
      <w:r w:rsidRPr="00075FF8">
        <w:rPr>
          <w:sz w:val="21"/>
          <w:szCs w:val="21"/>
        </w:rPr>
        <w:t xml:space="preserve">, действующего на основании доверенности </w:t>
      </w:r>
      <w:r w:rsidR="006D2A44" w:rsidRPr="006E4570">
        <w:rPr>
          <w:color w:val="FF0000"/>
          <w:sz w:val="21"/>
          <w:szCs w:val="21"/>
        </w:rPr>
        <w:t>№</w:t>
      </w:r>
      <w:r w:rsidR="006E4570" w:rsidRPr="006E4570">
        <w:rPr>
          <w:color w:val="FF0000"/>
          <w:sz w:val="21"/>
          <w:szCs w:val="21"/>
        </w:rPr>
        <w:t>06</w:t>
      </w:r>
      <w:r w:rsidR="00DB351F" w:rsidRPr="006E4570">
        <w:rPr>
          <w:color w:val="FF0000"/>
          <w:sz w:val="21"/>
          <w:szCs w:val="21"/>
        </w:rPr>
        <w:t>/9-Д от 2</w:t>
      </w:r>
      <w:r w:rsidR="006E4570" w:rsidRPr="006E4570">
        <w:rPr>
          <w:color w:val="FF0000"/>
          <w:sz w:val="21"/>
          <w:szCs w:val="21"/>
        </w:rPr>
        <w:t>2</w:t>
      </w:r>
      <w:r w:rsidR="00DB351F" w:rsidRPr="006E4570">
        <w:rPr>
          <w:color w:val="FF0000"/>
          <w:sz w:val="21"/>
          <w:szCs w:val="21"/>
        </w:rPr>
        <w:t>.</w:t>
      </w:r>
      <w:r w:rsidR="006E4570" w:rsidRPr="006E4570">
        <w:rPr>
          <w:color w:val="FF0000"/>
          <w:sz w:val="21"/>
          <w:szCs w:val="21"/>
        </w:rPr>
        <w:t>01</w:t>
      </w:r>
      <w:r w:rsidR="00DB351F" w:rsidRPr="006E4570">
        <w:rPr>
          <w:color w:val="FF0000"/>
          <w:sz w:val="21"/>
          <w:szCs w:val="21"/>
        </w:rPr>
        <w:t>.201</w:t>
      </w:r>
      <w:r w:rsidR="006E4570" w:rsidRPr="006E4570">
        <w:rPr>
          <w:color w:val="FF0000"/>
          <w:sz w:val="21"/>
          <w:szCs w:val="21"/>
        </w:rPr>
        <w:t>6</w:t>
      </w:r>
      <w:r w:rsidRPr="006E4570">
        <w:rPr>
          <w:color w:val="FF0000"/>
          <w:sz w:val="21"/>
          <w:szCs w:val="21"/>
        </w:rPr>
        <w:t xml:space="preserve">, </w:t>
      </w:r>
      <w:r w:rsidRPr="00075FF8">
        <w:rPr>
          <w:sz w:val="21"/>
          <w:szCs w:val="21"/>
        </w:rPr>
        <w:t>с одной стороны, и</w:t>
      </w:r>
      <w:r w:rsidR="00692467" w:rsidRPr="00075FF8">
        <w:rPr>
          <w:sz w:val="21"/>
          <w:szCs w:val="21"/>
        </w:rPr>
        <w:t xml:space="preserve"> </w:t>
      </w:r>
    </w:p>
    <w:p w:rsidR="00096EB9" w:rsidRPr="00075FF8" w:rsidRDefault="00692467" w:rsidP="00692467">
      <w:pPr>
        <w:ind w:firstLine="567"/>
        <w:jc w:val="both"/>
        <w:rPr>
          <w:sz w:val="21"/>
          <w:szCs w:val="21"/>
        </w:rPr>
      </w:pPr>
      <w:proofErr w:type="gramStart"/>
      <w:r w:rsidRPr="00075FF8">
        <w:rPr>
          <w:b/>
          <w:sz w:val="21"/>
          <w:szCs w:val="21"/>
        </w:rPr>
        <w:t>ООО «</w:t>
      </w:r>
      <w:r w:rsidR="00FF1D33" w:rsidRPr="00075FF8">
        <w:rPr>
          <w:b/>
          <w:sz w:val="21"/>
          <w:szCs w:val="21"/>
        </w:rPr>
        <w:t>_________________</w:t>
      </w:r>
      <w:r w:rsidRPr="00075FF8">
        <w:rPr>
          <w:b/>
          <w:sz w:val="21"/>
          <w:szCs w:val="21"/>
        </w:rPr>
        <w:t>»</w:t>
      </w:r>
      <w:r w:rsidR="00096EB9" w:rsidRPr="00075FF8">
        <w:rPr>
          <w:b/>
          <w:sz w:val="21"/>
          <w:szCs w:val="21"/>
        </w:rPr>
        <w:t>,</w:t>
      </w:r>
      <w:r w:rsidR="002D35AF" w:rsidRPr="00075FF8">
        <w:rPr>
          <w:sz w:val="21"/>
          <w:szCs w:val="21"/>
        </w:rPr>
        <w:t xml:space="preserve"> </w:t>
      </w:r>
      <w:r w:rsidR="009C2B39" w:rsidRPr="00075FF8">
        <w:rPr>
          <w:sz w:val="21"/>
          <w:szCs w:val="21"/>
        </w:rPr>
        <w:t xml:space="preserve">находящееся на </w:t>
      </w:r>
      <w:r w:rsidR="00FF1D33" w:rsidRPr="00075FF8">
        <w:rPr>
          <w:sz w:val="21"/>
          <w:szCs w:val="21"/>
        </w:rPr>
        <w:t>_______________</w:t>
      </w:r>
      <w:r w:rsidR="009C2B39" w:rsidRPr="00075FF8">
        <w:rPr>
          <w:sz w:val="21"/>
          <w:szCs w:val="21"/>
        </w:rPr>
        <w:t xml:space="preserve"> системе налогообложения и</w:t>
      </w:r>
      <w:r w:rsidR="005D7CB0" w:rsidRPr="00075FF8">
        <w:rPr>
          <w:sz w:val="21"/>
          <w:szCs w:val="21"/>
        </w:rPr>
        <w:t xml:space="preserve"> </w:t>
      </w:r>
      <w:r w:rsidR="00FF1D33" w:rsidRPr="00075FF8">
        <w:rPr>
          <w:sz w:val="21"/>
          <w:szCs w:val="21"/>
        </w:rPr>
        <w:t>(</w:t>
      </w:r>
      <w:r w:rsidR="005D7CB0" w:rsidRPr="00075FF8">
        <w:rPr>
          <w:sz w:val="21"/>
          <w:szCs w:val="21"/>
        </w:rPr>
        <w:t>не</w:t>
      </w:r>
      <w:r w:rsidR="00FF1D33" w:rsidRPr="00075FF8">
        <w:rPr>
          <w:sz w:val="21"/>
          <w:szCs w:val="21"/>
        </w:rPr>
        <w:t>)</w:t>
      </w:r>
      <w:r w:rsidR="009C2B39" w:rsidRPr="00075FF8">
        <w:rPr>
          <w:sz w:val="21"/>
          <w:szCs w:val="21"/>
        </w:rPr>
        <w:t xml:space="preserve"> явл</w:t>
      </w:r>
      <w:r w:rsidR="009C2B39" w:rsidRPr="00075FF8">
        <w:rPr>
          <w:sz w:val="21"/>
          <w:szCs w:val="21"/>
        </w:rPr>
        <w:t>я</w:t>
      </w:r>
      <w:r w:rsidR="009C2B39" w:rsidRPr="00075FF8">
        <w:rPr>
          <w:sz w:val="21"/>
          <w:szCs w:val="21"/>
        </w:rPr>
        <w:t xml:space="preserve">ющееся плательщиком НДС, </w:t>
      </w:r>
      <w:r w:rsidR="002D35AF" w:rsidRPr="00075FF8">
        <w:rPr>
          <w:sz w:val="21"/>
          <w:szCs w:val="21"/>
        </w:rPr>
        <w:t xml:space="preserve">далее именуемое </w:t>
      </w:r>
      <w:r w:rsidR="00E02BED" w:rsidRPr="00075FF8">
        <w:rPr>
          <w:sz w:val="21"/>
          <w:szCs w:val="21"/>
        </w:rPr>
        <w:t>«</w:t>
      </w:r>
      <w:r w:rsidR="002D35AF" w:rsidRPr="00075FF8">
        <w:rPr>
          <w:b/>
          <w:sz w:val="21"/>
          <w:szCs w:val="21"/>
        </w:rPr>
        <w:t>Экспедитор</w:t>
      </w:r>
      <w:r w:rsidR="00E02BED" w:rsidRPr="00075FF8">
        <w:rPr>
          <w:sz w:val="21"/>
          <w:szCs w:val="21"/>
        </w:rPr>
        <w:t>»</w:t>
      </w:r>
      <w:r w:rsidR="002D35AF" w:rsidRPr="00075FF8">
        <w:rPr>
          <w:sz w:val="21"/>
          <w:szCs w:val="21"/>
        </w:rPr>
        <w:t xml:space="preserve">, в лице </w:t>
      </w:r>
      <w:r w:rsidR="00FF1D33" w:rsidRPr="00075FF8">
        <w:rPr>
          <w:sz w:val="21"/>
          <w:szCs w:val="21"/>
        </w:rPr>
        <w:t>__________________</w:t>
      </w:r>
      <w:r w:rsidR="00AA310A" w:rsidRPr="00075FF8">
        <w:rPr>
          <w:sz w:val="21"/>
          <w:szCs w:val="21"/>
        </w:rPr>
        <w:t>, действу</w:t>
      </w:r>
      <w:r w:rsidR="009F3343" w:rsidRPr="00075FF8">
        <w:rPr>
          <w:sz w:val="21"/>
          <w:szCs w:val="21"/>
        </w:rPr>
        <w:t>ющего</w:t>
      </w:r>
      <w:r w:rsidR="00F205EB" w:rsidRPr="00075FF8">
        <w:rPr>
          <w:sz w:val="21"/>
          <w:szCs w:val="21"/>
        </w:rPr>
        <w:t xml:space="preserve"> на основании </w:t>
      </w:r>
      <w:r w:rsidR="00FF1D33" w:rsidRPr="00075FF8">
        <w:rPr>
          <w:sz w:val="21"/>
          <w:szCs w:val="21"/>
        </w:rPr>
        <w:t>____________________</w:t>
      </w:r>
      <w:r w:rsidR="009F3343" w:rsidRPr="00075FF8">
        <w:rPr>
          <w:sz w:val="21"/>
          <w:szCs w:val="21"/>
        </w:rPr>
        <w:t xml:space="preserve">, </w:t>
      </w:r>
      <w:r w:rsidR="00AA310A" w:rsidRPr="00075FF8">
        <w:rPr>
          <w:sz w:val="21"/>
          <w:szCs w:val="21"/>
        </w:rPr>
        <w:t>с другой стороны</w:t>
      </w:r>
      <w:r w:rsidR="00096EB9" w:rsidRPr="00075FF8">
        <w:rPr>
          <w:sz w:val="21"/>
          <w:szCs w:val="21"/>
        </w:rPr>
        <w:t>,</w:t>
      </w:r>
      <w:r w:rsidR="009F3343" w:rsidRPr="00075FF8">
        <w:rPr>
          <w:sz w:val="21"/>
          <w:szCs w:val="21"/>
        </w:rPr>
        <w:t xml:space="preserve"> совместно именуемые </w:t>
      </w:r>
      <w:r w:rsidR="009F3343" w:rsidRPr="00075FF8">
        <w:rPr>
          <w:b/>
          <w:sz w:val="21"/>
          <w:szCs w:val="21"/>
        </w:rPr>
        <w:t>«Стороны»</w:t>
      </w:r>
      <w:r w:rsidR="009F3343" w:rsidRPr="00075FF8">
        <w:rPr>
          <w:sz w:val="21"/>
          <w:szCs w:val="21"/>
        </w:rPr>
        <w:t>,</w:t>
      </w:r>
      <w:r w:rsidR="00096EB9" w:rsidRPr="00075FF8">
        <w:rPr>
          <w:sz w:val="21"/>
          <w:szCs w:val="21"/>
        </w:rPr>
        <w:t xml:space="preserve"> а в отдельности «</w:t>
      </w:r>
      <w:r w:rsidR="00096EB9" w:rsidRPr="00075FF8">
        <w:rPr>
          <w:b/>
          <w:sz w:val="21"/>
          <w:szCs w:val="21"/>
        </w:rPr>
        <w:t>Сторона</w:t>
      </w:r>
      <w:r w:rsidR="00096EB9" w:rsidRPr="00075FF8">
        <w:rPr>
          <w:sz w:val="21"/>
          <w:szCs w:val="21"/>
        </w:rPr>
        <w:t>», заключили настоящий договор, далее  именуемый «</w:t>
      </w:r>
      <w:r w:rsidR="00096EB9" w:rsidRPr="00075FF8">
        <w:rPr>
          <w:b/>
          <w:sz w:val="21"/>
          <w:szCs w:val="21"/>
        </w:rPr>
        <w:t>Договор</w:t>
      </w:r>
      <w:r w:rsidR="00096EB9" w:rsidRPr="00075FF8">
        <w:rPr>
          <w:sz w:val="21"/>
          <w:szCs w:val="21"/>
        </w:rPr>
        <w:t>», о нижеследующем:</w:t>
      </w:r>
      <w:proofErr w:type="gramEnd"/>
    </w:p>
    <w:p w:rsidR="0056047A" w:rsidRPr="00075FF8" w:rsidRDefault="0056047A" w:rsidP="00613216">
      <w:pPr>
        <w:ind w:firstLine="567"/>
        <w:jc w:val="both"/>
        <w:rPr>
          <w:sz w:val="21"/>
          <w:szCs w:val="21"/>
        </w:rPr>
      </w:pPr>
    </w:p>
    <w:p w:rsidR="002976F0" w:rsidRPr="00075FF8" w:rsidRDefault="002976F0" w:rsidP="002976F0">
      <w:pPr>
        <w:ind w:left="426" w:hanging="426"/>
        <w:jc w:val="center"/>
        <w:rPr>
          <w:b/>
          <w:sz w:val="21"/>
          <w:szCs w:val="21"/>
        </w:rPr>
      </w:pPr>
      <w:r w:rsidRPr="00075FF8">
        <w:rPr>
          <w:b/>
          <w:sz w:val="21"/>
          <w:szCs w:val="21"/>
        </w:rPr>
        <w:t>ПРИМЕНЯЕМЫЕ В ДОГОВОРЕ</w:t>
      </w:r>
      <w:r w:rsidR="0056047A" w:rsidRPr="00075FF8">
        <w:rPr>
          <w:b/>
          <w:sz w:val="21"/>
          <w:szCs w:val="21"/>
        </w:rPr>
        <w:t xml:space="preserve"> ТЕРМИНЫ</w:t>
      </w:r>
    </w:p>
    <w:p w:rsidR="003B3BE3" w:rsidRPr="00075FF8" w:rsidRDefault="003B3BE3" w:rsidP="002976F0">
      <w:pPr>
        <w:ind w:left="426" w:hanging="426"/>
        <w:jc w:val="center"/>
        <w:rPr>
          <w:b/>
          <w:sz w:val="21"/>
          <w:szCs w:val="21"/>
        </w:rPr>
      </w:pPr>
    </w:p>
    <w:p w:rsidR="00231B5A" w:rsidRPr="00075FF8" w:rsidRDefault="00231B5A" w:rsidP="00231B5A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075FF8">
        <w:rPr>
          <w:b/>
          <w:bCs/>
          <w:sz w:val="21"/>
          <w:szCs w:val="21"/>
        </w:rPr>
        <w:t>Транспортно-экспедиционные услуги</w:t>
      </w:r>
      <w:r w:rsidRPr="00075FF8">
        <w:rPr>
          <w:sz w:val="21"/>
          <w:szCs w:val="21"/>
        </w:rPr>
        <w:t xml:space="preserve">  </w:t>
      </w:r>
      <w:r w:rsidR="008A6DD2" w:rsidRPr="00075FF8">
        <w:rPr>
          <w:sz w:val="21"/>
          <w:szCs w:val="21"/>
        </w:rPr>
        <w:t>–</w:t>
      </w:r>
      <w:r w:rsidRPr="00075FF8">
        <w:rPr>
          <w:sz w:val="21"/>
          <w:szCs w:val="21"/>
        </w:rPr>
        <w:t xml:space="preserve"> услуги по организации перевозки </w:t>
      </w:r>
      <w:r w:rsidR="00345E85" w:rsidRPr="00075FF8">
        <w:rPr>
          <w:sz w:val="21"/>
          <w:szCs w:val="21"/>
        </w:rPr>
        <w:t>груза</w:t>
      </w:r>
      <w:r w:rsidRPr="00075FF8">
        <w:rPr>
          <w:sz w:val="21"/>
          <w:szCs w:val="21"/>
        </w:rPr>
        <w:t xml:space="preserve">, заключению договоров перевозки </w:t>
      </w:r>
      <w:r w:rsidR="00345E85" w:rsidRPr="00075FF8">
        <w:rPr>
          <w:sz w:val="21"/>
          <w:szCs w:val="21"/>
        </w:rPr>
        <w:t>груза</w:t>
      </w:r>
      <w:r w:rsidRPr="00075FF8">
        <w:rPr>
          <w:sz w:val="21"/>
          <w:szCs w:val="21"/>
        </w:rPr>
        <w:t xml:space="preserve"> любыми видами транспорта, обеспечению отправки и получения </w:t>
      </w:r>
      <w:r w:rsidR="00345E85" w:rsidRPr="00075FF8">
        <w:rPr>
          <w:sz w:val="21"/>
          <w:szCs w:val="21"/>
        </w:rPr>
        <w:t>груза</w:t>
      </w:r>
      <w:r w:rsidRPr="00075FF8">
        <w:rPr>
          <w:sz w:val="21"/>
          <w:szCs w:val="21"/>
        </w:rPr>
        <w:t xml:space="preserve">, а также иные </w:t>
      </w:r>
      <w:r w:rsidR="003C090E" w:rsidRPr="00075FF8">
        <w:rPr>
          <w:sz w:val="21"/>
          <w:szCs w:val="21"/>
        </w:rPr>
        <w:t>(допо</w:t>
      </w:r>
      <w:r w:rsidR="003C090E" w:rsidRPr="00075FF8">
        <w:rPr>
          <w:sz w:val="21"/>
          <w:szCs w:val="21"/>
        </w:rPr>
        <w:t>л</w:t>
      </w:r>
      <w:r w:rsidR="003C090E" w:rsidRPr="00075FF8">
        <w:rPr>
          <w:sz w:val="21"/>
          <w:szCs w:val="21"/>
        </w:rPr>
        <w:t xml:space="preserve">нительные) </w:t>
      </w:r>
      <w:r w:rsidRPr="00075FF8">
        <w:rPr>
          <w:sz w:val="21"/>
          <w:szCs w:val="21"/>
        </w:rPr>
        <w:t xml:space="preserve">услуги, связанные с перевозкой </w:t>
      </w:r>
      <w:r w:rsidR="00345E85" w:rsidRPr="00075FF8">
        <w:rPr>
          <w:sz w:val="21"/>
          <w:szCs w:val="21"/>
        </w:rPr>
        <w:t>груза</w:t>
      </w:r>
      <w:r w:rsidR="003C090E" w:rsidRPr="00075FF8">
        <w:rPr>
          <w:sz w:val="21"/>
          <w:szCs w:val="21"/>
        </w:rPr>
        <w:t xml:space="preserve"> и специально согласованные сторонами</w:t>
      </w:r>
      <w:r w:rsidR="005E3020" w:rsidRPr="00075FF8">
        <w:rPr>
          <w:sz w:val="21"/>
          <w:szCs w:val="21"/>
        </w:rPr>
        <w:t xml:space="preserve"> (в том числе, </w:t>
      </w:r>
      <w:proofErr w:type="gramStart"/>
      <w:r w:rsidR="005E3020" w:rsidRPr="00075FF8">
        <w:rPr>
          <w:sz w:val="21"/>
          <w:szCs w:val="21"/>
        </w:rPr>
        <w:t>но</w:t>
      </w:r>
      <w:proofErr w:type="gramEnd"/>
      <w:r w:rsidR="005E3020" w:rsidRPr="00075FF8">
        <w:rPr>
          <w:sz w:val="21"/>
          <w:szCs w:val="21"/>
        </w:rPr>
        <w:t xml:space="preserve"> не ограничиваясь </w:t>
      </w:r>
      <w:r w:rsidR="008A6DD2" w:rsidRPr="00075FF8">
        <w:rPr>
          <w:sz w:val="21"/>
          <w:szCs w:val="21"/>
        </w:rPr>
        <w:t>–</w:t>
      </w:r>
      <w:r w:rsidR="005E3020" w:rsidRPr="00075FF8">
        <w:rPr>
          <w:sz w:val="21"/>
          <w:szCs w:val="21"/>
        </w:rPr>
        <w:t xml:space="preserve"> проверка количества и состояния </w:t>
      </w:r>
      <w:r w:rsidR="00345E85" w:rsidRPr="00075FF8">
        <w:rPr>
          <w:sz w:val="21"/>
          <w:szCs w:val="21"/>
        </w:rPr>
        <w:t>груза</w:t>
      </w:r>
      <w:r w:rsidR="005E3020" w:rsidRPr="00075FF8">
        <w:rPr>
          <w:sz w:val="21"/>
          <w:szCs w:val="21"/>
        </w:rPr>
        <w:t>, его по</w:t>
      </w:r>
      <w:r w:rsidR="003F308F" w:rsidRPr="00075FF8">
        <w:rPr>
          <w:sz w:val="21"/>
          <w:szCs w:val="21"/>
        </w:rPr>
        <w:t>груз</w:t>
      </w:r>
      <w:r w:rsidR="005E3020" w:rsidRPr="00075FF8">
        <w:rPr>
          <w:sz w:val="21"/>
          <w:szCs w:val="21"/>
        </w:rPr>
        <w:t>ка и вы</w:t>
      </w:r>
      <w:r w:rsidR="003F308F" w:rsidRPr="00075FF8">
        <w:rPr>
          <w:sz w:val="21"/>
          <w:szCs w:val="21"/>
        </w:rPr>
        <w:t>груз</w:t>
      </w:r>
      <w:r w:rsidR="005E3020" w:rsidRPr="00075FF8">
        <w:rPr>
          <w:sz w:val="21"/>
          <w:szCs w:val="21"/>
        </w:rPr>
        <w:t xml:space="preserve">ка, уплата пошлин, сборов и других расходов, страхование </w:t>
      </w:r>
      <w:r w:rsidR="00345E85" w:rsidRPr="00075FF8">
        <w:rPr>
          <w:sz w:val="21"/>
          <w:szCs w:val="21"/>
        </w:rPr>
        <w:t>груза</w:t>
      </w:r>
      <w:r w:rsidR="005E3020" w:rsidRPr="00075FF8">
        <w:rPr>
          <w:sz w:val="21"/>
          <w:szCs w:val="21"/>
        </w:rPr>
        <w:t>, его получение в пункте назначения и т.п.).</w:t>
      </w:r>
    </w:p>
    <w:p w:rsidR="00A01767" w:rsidRPr="00075FF8" w:rsidRDefault="00A01767" w:rsidP="00A01767">
      <w:pPr>
        <w:jc w:val="both"/>
        <w:rPr>
          <w:sz w:val="21"/>
          <w:szCs w:val="21"/>
        </w:rPr>
      </w:pPr>
      <w:r w:rsidRPr="00075FF8">
        <w:rPr>
          <w:b/>
          <w:sz w:val="21"/>
          <w:szCs w:val="21"/>
        </w:rPr>
        <w:t xml:space="preserve">Поручение Экспедитору </w:t>
      </w:r>
      <w:r w:rsidR="008A6DD2" w:rsidRPr="00075FF8">
        <w:rPr>
          <w:sz w:val="21"/>
          <w:szCs w:val="21"/>
        </w:rPr>
        <w:t>(</w:t>
      </w:r>
      <w:r w:rsidR="00F03681" w:rsidRPr="00075FF8">
        <w:rPr>
          <w:sz w:val="21"/>
          <w:szCs w:val="21"/>
        </w:rPr>
        <w:t xml:space="preserve">далее </w:t>
      </w:r>
      <w:r w:rsidR="008A6DD2" w:rsidRPr="00075FF8">
        <w:rPr>
          <w:sz w:val="21"/>
          <w:szCs w:val="21"/>
        </w:rPr>
        <w:t xml:space="preserve">– </w:t>
      </w:r>
      <w:r w:rsidR="00F03681" w:rsidRPr="00075FF8">
        <w:rPr>
          <w:sz w:val="21"/>
          <w:szCs w:val="21"/>
        </w:rPr>
        <w:t>заявка</w:t>
      </w:r>
      <w:r w:rsidR="008A6DD2" w:rsidRPr="00075FF8">
        <w:rPr>
          <w:sz w:val="21"/>
          <w:szCs w:val="21"/>
        </w:rPr>
        <w:t>)</w:t>
      </w:r>
      <w:r w:rsidRPr="00075FF8">
        <w:rPr>
          <w:sz w:val="21"/>
          <w:szCs w:val="21"/>
        </w:rPr>
        <w:t xml:space="preserve"> – документ, выдаваемый Клиентом Экспедитору на организацию перевозки </w:t>
      </w:r>
      <w:r w:rsidR="00345E85" w:rsidRPr="00075FF8">
        <w:rPr>
          <w:sz w:val="21"/>
          <w:szCs w:val="21"/>
        </w:rPr>
        <w:t>груза</w:t>
      </w:r>
      <w:r w:rsidRPr="00075FF8">
        <w:rPr>
          <w:sz w:val="21"/>
          <w:szCs w:val="21"/>
        </w:rPr>
        <w:t xml:space="preserve">, определяющий перечень и условия оказания Экспедитором Клиенту </w:t>
      </w:r>
      <w:r w:rsidR="008A6DD2" w:rsidRPr="00075FF8">
        <w:rPr>
          <w:sz w:val="21"/>
          <w:szCs w:val="21"/>
        </w:rPr>
        <w:t>у</w:t>
      </w:r>
      <w:r w:rsidRPr="00075FF8">
        <w:rPr>
          <w:sz w:val="21"/>
          <w:szCs w:val="21"/>
        </w:rPr>
        <w:t>слуг</w:t>
      </w:r>
      <w:r w:rsidR="009C6B1F" w:rsidRPr="00075FF8">
        <w:rPr>
          <w:sz w:val="21"/>
          <w:szCs w:val="21"/>
        </w:rPr>
        <w:t xml:space="preserve"> (вид, количество </w:t>
      </w:r>
      <w:r w:rsidR="00345E85" w:rsidRPr="00075FF8">
        <w:rPr>
          <w:sz w:val="21"/>
          <w:szCs w:val="21"/>
        </w:rPr>
        <w:t>груза</w:t>
      </w:r>
      <w:r w:rsidR="009C6B1F" w:rsidRPr="00075FF8">
        <w:rPr>
          <w:sz w:val="21"/>
          <w:szCs w:val="21"/>
        </w:rPr>
        <w:t>, маршрут поездки, стоимость перевозки, дата, время и место по</w:t>
      </w:r>
      <w:r w:rsidR="003F308F" w:rsidRPr="00075FF8">
        <w:rPr>
          <w:sz w:val="21"/>
          <w:szCs w:val="21"/>
        </w:rPr>
        <w:t>груз</w:t>
      </w:r>
      <w:r w:rsidR="009C6B1F" w:rsidRPr="00075FF8">
        <w:rPr>
          <w:sz w:val="21"/>
          <w:szCs w:val="21"/>
        </w:rPr>
        <w:t>ки/раз</w:t>
      </w:r>
      <w:r w:rsidR="003F308F" w:rsidRPr="00075FF8">
        <w:rPr>
          <w:sz w:val="21"/>
          <w:szCs w:val="21"/>
        </w:rPr>
        <w:t>груз</w:t>
      </w:r>
      <w:r w:rsidR="009C6B1F" w:rsidRPr="00075FF8">
        <w:rPr>
          <w:sz w:val="21"/>
          <w:szCs w:val="21"/>
        </w:rPr>
        <w:t>ки, а также иные условия)</w:t>
      </w:r>
      <w:r w:rsidRPr="00075FF8">
        <w:rPr>
          <w:sz w:val="21"/>
          <w:szCs w:val="21"/>
        </w:rPr>
        <w:t xml:space="preserve"> в рамках настоящего </w:t>
      </w:r>
      <w:r w:rsidR="008A6DD2" w:rsidRPr="00075FF8">
        <w:rPr>
          <w:sz w:val="21"/>
          <w:szCs w:val="21"/>
        </w:rPr>
        <w:t>д</w:t>
      </w:r>
      <w:r w:rsidRPr="00075FF8">
        <w:rPr>
          <w:sz w:val="21"/>
          <w:szCs w:val="21"/>
        </w:rPr>
        <w:t xml:space="preserve">оговора. </w:t>
      </w:r>
      <w:r w:rsidR="009F4E2C" w:rsidRPr="00075FF8">
        <w:rPr>
          <w:sz w:val="21"/>
          <w:szCs w:val="21"/>
        </w:rPr>
        <w:t>Форма заявки приведена в Приложении №1 к настоящему Договору.</w:t>
      </w:r>
    </w:p>
    <w:p w:rsidR="00FA2780" w:rsidRPr="00075FF8" w:rsidRDefault="002D5F6D" w:rsidP="00FA2780">
      <w:pPr>
        <w:jc w:val="both"/>
        <w:rPr>
          <w:sz w:val="21"/>
          <w:szCs w:val="21"/>
        </w:rPr>
      </w:pPr>
      <w:r w:rsidRPr="00075FF8">
        <w:rPr>
          <w:b/>
          <w:sz w:val="21"/>
          <w:szCs w:val="21"/>
        </w:rPr>
        <w:t>Стоимость услуг Экспедитора</w:t>
      </w:r>
      <w:r w:rsidRPr="00075FF8">
        <w:rPr>
          <w:sz w:val="21"/>
          <w:szCs w:val="21"/>
        </w:rPr>
        <w:t xml:space="preserve"> – </w:t>
      </w:r>
      <w:r w:rsidR="00C84588" w:rsidRPr="00075FF8">
        <w:rPr>
          <w:sz w:val="21"/>
          <w:szCs w:val="21"/>
        </w:rPr>
        <w:t>причитающееся Экспедитору вознаграждение за оказанные услуги</w:t>
      </w:r>
      <w:r w:rsidR="0087491E" w:rsidRPr="00075FF8">
        <w:rPr>
          <w:sz w:val="21"/>
          <w:szCs w:val="21"/>
        </w:rPr>
        <w:t>, возм</w:t>
      </w:r>
      <w:r w:rsidR="0087491E" w:rsidRPr="00075FF8">
        <w:rPr>
          <w:sz w:val="21"/>
          <w:szCs w:val="21"/>
        </w:rPr>
        <w:t>е</w:t>
      </w:r>
      <w:r w:rsidR="0087491E" w:rsidRPr="00075FF8">
        <w:rPr>
          <w:sz w:val="21"/>
          <w:szCs w:val="21"/>
        </w:rPr>
        <w:t>щаемые Клиентом расходы за услуги по организации перевозки груза, а также вознаграждение за оказание дополнительных транспортно-экспедиционных услуг</w:t>
      </w:r>
      <w:r w:rsidR="00DD2F17" w:rsidRPr="00075FF8">
        <w:rPr>
          <w:sz w:val="21"/>
          <w:szCs w:val="21"/>
        </w:rPr>
        <w:t>.</w:t>
      </w:r>
    </w:p>
    <w:p w:rsidR="009142CD" w:rsidRPr="00075FF8" w:rsidRDefault="003F308F" w:rsidP="00327934">
      <w:pPr>
        <w:jc w:val="both"/>
        <w:rPr>
          <w:sz w:val="21"/>
          <w:szCs w:val="21"/>
        </w:rPr>
      </w:pPr>
      <w:r w:rsidRPr="00075FF8">
        <w:rPr>
          <w:b/>
          <w:sz w:val="21"/>
          <w:szCs w:val="21"/>
        </w:rPr>
        <w:t>Груз</w:t>
      </w:r>
      <w:r w:rsidR="00345E85" w:rsidRPr="00075FF8">
        <w:rPr>
          <w:b/>
          <w:sz w:val="21"/>
          <w:szCs w:val="21"/>
        </w:rPr>
        <w:t xml:space="preserve"> </w:t>
      </w:r>
      <w:r w:rsidR="008A6DD2" w:rsidRPr="00075FF8">
        <w:rPr>
          <w:b/>
          <w:sz w:val="21"/>
          <w:szCs w:val="21"/>
        </w:rPr>
        <w:t>–</w:t>
      </w:r>
      <w:r w:rsidR="00327934" w:rsidRPr="00075FF8">
        <w:rPr>
          <w:b/>
          <w:sz w:val="21"/>
          <w:szCs w:val="21"/>
        </w:rPr>
        <w:t xml:space="preserve"> </w:t>
      </w:r>
      <w:r w:rsidR="009142CD" w:rsidRPr="00075FF8">
        <w:rPr>
          <w:sz w:val="21"/>
          <w:szCs w:val="21"/>
        </w:rPr>
        <w:t>любое имущество</w:t>
      </w:r>
      <w:r w:rsidR="00327934" w:rsidRPr="00075FF8">
        <w:rPr>
          <w:sz w:val="21"/>
          <w:szCs w:val="21"/>
        </w:rPr>
        <w:t>,</w:t>
      </w:r>
      <w:r w:rsidR="009142CD" w:rsidRPr="00075FF8">
        <w:rPr>
          <w:sz w:val="21"/>
          <w:szCs w:val="21"/>
        </w:rPr>
        <w:t xml:space="preserve"> в отношени</w:t>
      </w:r>
      <w:r w:rsidR="00327934" w:rsidRPr="00075FF8">
        <w:rPr>
          <w:sz w:val="21"/>
          <w:szCs w:val="21"/>
        </w:rPr>
        <w:t>и</w:t>
      </w:r>
      <w:r w:rsidR="009142CD" w:rsidRPr="00075FF8">
        <w:rPr>
          <w:sz w:val="21"/>
          <w:szCs w:val="21"/>
        </w:rPr>
        <w:t xml:space="preserve"> которого Экспедитор осуществляет организацию </w:t>
      </w:r>
      <w:r w:rsidR="00841854" w:rsidRPr="00075FF8">
        <w:rPr>
          <w:sz w:val="21"/>
          <w:szCs w:val="21"/>
        </w:rPr>
        <w:t>перевозки в соо</w:t>
      </w:r>
      <w:r w:rsidR="00841854" w:rsidRPr="00075FF8">
        <w:rPr>
          <w:sz w:val="21"/>
          <w:szCs w:val="21"/>
        </w:rPr>
        <w:t>т</w:t>
      </w:r>
      <w:r w:rsidR="00841854" w:rsidRPr="00075FF8">
        <w:rPr>
          <w:sz w:val="21"/>
          <w:szCs w:val="21"/>
        </w:rPr>
        <w:t>ветствии с настоящим До</w:t>
      </w:r>
      <w:r w:rsidR="00F03681" w:rsidRPr="00075FF8">
        <w:rPr>
          <w:sz w:val="21"/>
          <w:szCs w:val="21"/>
        </w:rPr>
        <w:t>говором и заявкой</w:t>
      </w:r>
      <w:r w:rsidR="00841854" w:rsidRPr="00075FF8">
        <w:rPr>
          <w:sz w:val="21"/>
          <w:szCs w:val="21"/>
        </w:rPr>
        <w:t xml:space="preserve">. </w:t>
      </w:r>
      <w:r w:rsidR="005D7936" w:rsidRPr="00075FF8">
        <w:rPr>
          <w:sz w:val="21"/>
          <w:szCs w:val="21"/>
        </w:rPr>
        <w:t>Наименование</w:t>
      </w:r>
      <w:r w:rsidR="00327934" w:rsidRPr="00075FF8">
        <w:rPr>
          <w:sz w:val="21"/>
          <w:szCs w:val="21"/>
        </w:rPr>
        <w:t xml:space="preserve"> представляемого к перевозке </w:t>
      </w:r>
      <w:r w:rsidR="00345E85" w:rsidRPr="00075FF8">
        <w:rPr>
          <w:sz w:val="21"/>
          <w:szCs w:val="21"/>
        </w:rPr>
        <w:t>груза</w:t>
      </w:r>
      <w:r w:rsidR="00327934" w:rsidRPr="00075FF8">
        <w:rPr>
          <w:sz w:val="21"/>
          <w:szCs w:val="21"/>
        </w:rPr>
        <w:t xml:space="preserve"> приводится в </w:t>
      </w:r>
      <w:r w:rsidR="00C72F48" w:rsidRPr="00075FF8">
        <w:rPr>
          <w:sz w:val="21"/>
          <w:szCs w:val="21"/>
        </w:rPr>
        <w:t>каж</w:t>
      </w:r>
      <w:r w:rsidR="00F03681" w:rsidRPr="00075FF8">
        <w:rPr>
          <w:sz w:val="21"/>
          <w:szCs w:val="21"/>
        </w:rPr>
        <w:t>дой</w:t>
      </w:r>
      <w:r w:rsidR="00C72F48" w:rsidRPr="00075FF8">
        <w:rPr>
          <w:sz w:val="21"/>
          <w:szCs w:val="21"/>
        </w:rPr>
        <w:t xml:space="preserve"> отдель</w:t>
      </w:r>
      <w:r w:rsidR="00F03681" w:rsidRPr="00075FF8">
        <w:rPr>
          <w:sz w:val="21"/>
          <w:szCs w:val="21"/>
        </w:rPr>
        <w:t>ной</w:t>
      </w:r>
      <w:r w:rsidR="00C72F48" w:rsidRPr="00075FF8">
        <w:rPr>
          <w:sz w:val="21"/>
          <w:szCs w:val="21"/>
        </w:rPr>
        <w:t xml:space="preserve"> </w:t>
      </w:r>
      <w:r w:rsidR="00F03681" w:rsidRPr="00075FF8">
        <w:rPr>
          <w:sz w:val="21"/>
          <w:szCs w:val="21"/>
        </w:rPr>
        <w:t xml:space="preserve"> заявке</w:t>
      </w:r>
      <w:r w:rsidR="00327934" w:rsidRPr="00075FF8">
        <w:rPr>
          <w:sz w:val="21"/>
          <w:szCs w:val="21"/>
        </w:rPr>
        <w:t>.</w:t>
      </w:r>
    </w:p>
    <w:p w:rsidR="009E2DAA" w:rsidRPr="00075FF8" w:rsidRDefault="003F308F" w:rsidP="009E2DAA">
      <w:pPr>
        <w:jc w:val="both"/>
        <w:rPr>
          <w:sz w:val="21"/>
          <w:szCs w:val="21"/>
        </w:rPr>
      </w:pPr>
      <w:r w:rsidRPr="00075FF8">
        <w:rPr>
          <w:b/>
          <w:sz w:val="21"/>
          <w:szCs w:val="21"/>
        </w:rPr>
        <w:t>Груз</w:t>
      </w:r>
      <w:r w:rsidR="009E2DAA" w:rsidRPr="00075FF8">
        <w:rPr>
          <w:b/>
          <w:sz w:val="21"/>
          <w:szCs w:val="21"/>
        </w:rPr>
        <w:t xml:space="preserve">оотправитель </w:t>
      </w:r>
      <w:r w:rsidR="008A6DD2" w:rsidRPr="00075FF8">
        <w:rPr>
          <w:sz w:val="21"/>
          <w:szCs w:val="21"/>
        </w:rPr>
        <w:t>–</w:t>
      </w:r>
      <w:r w:rsidR="009E2DAA" w:rsidRPr="00075FF8">
        <w:rPr>
          <w:sz w:val="21"/>
          <w:szCs w:val="21"/>
        </w:rPr>
        <w:t xml:space="preserve"> лицо, </w:t>
      </w:r>
      <w:r w:rsidR="00FE633F" w:rsidRPr="00075FF8">
        <w:rPr>
          <w:sz w:val="21"/>
          <w:szCs w:val="21"/>
        </w:rPr>
        <w:t xml:space="preserve">предъявившее </w:t>
      </w:r>
      <w:r w:rsidR="00345E85" w:rsidRPr="00075FF8">
        <w:rPr>
          <w:sz w:val="21"/>
          <w:szCs w:val="21"/>
        </w:rPr>
        <w:t>г</w:t>
      </w:r>
      <w:r w:rsidRPr="00075FF8">
        <w:rPr>
          <w:sz w:val="21"/>
          <w:szCs w:val="21"/>
        </w:rPr>
        <w:t>руз</w:t>
      </w:r>
      <w:r w:rsidR="00345E85" w:rsidRPr="00075FF8">
        <w:rPr>
          <w:sz w:val="21"/>
          <w:szCs w:val="21"/>
        </w:rPr>
        <w:t xml:space="preserve"> </w:t>
      </w:r>
      <w:r w:rsidR="00FE633F" w:rsidRPr="00075FF8">
        <w:rPr>
          <w:sz w:val="21"/>
          <w:szCs w:val="21"/>
        </w:rPr>
        <w:t>к перевозке.</w:t>
      </w:r>
    </w:p>
    <w:p w:rsidR="009E2DAA" w:rsidRPr="00075FF8" w:rsidRDefault="003F308F" w:rsidP="009E2DAA">
      <w:pPr>
        <w:jc w:val="both"/>
        <w:rPr>
          <w:sz w:val="21"/>
          <w:szCs w:val="21"/>
        </w:rPr>
      </w:pPr>
      <w:r w:rsidRPr="00075FF8">
        <w:rPr>
          <w:b/>
          <w:sz w:val="21"/>
          <w:szCs w:val="21"/>
        </w:rPr>
        <w:t>Груз</w:t>
      </w:r>
      <w:r w:rsidR="009E2DAA" w:rsidRPr="00075FF8">
        <w:rPr>
          <w:b/>
          <w:sz w:val="21"/>
          <w:szCs w:val="21"/>
        </w:rPr>
        <w:t>ополучатель</w:t>
      </w:r>
      <w:r w:rsidR="009E2DAA" w:rsidRPr="00075FF8">
        <w:rPr>
          <w:sz w:val="21"/>
          <w:szCs w:val="21"/>
        </w:rPr>
        <w:t xml:space="preserve"> </w:t>
      </w:r>
      <w:r w:rsidR="008A6DD2" w:rsidRPr="00075FF8">
        <w:rPr>
          <w:sz w:val="21"/>
          <w:szCs w:val="21"/>
        </w:rPr>
        <w:t>–</w:t>
      </w:r>
      <w:r w:rsidR="009E2DAA" w:rsidRPr="00075FF8">
        <w:rPr>
          <w:sz w:val="21"/>
          <w:szCs w:val="21"/>
        </w:rPr>
        <w:t xml:space="preserve"> лицо, уполномоченное</w:t>
      </w:r>
      <w:r w:rsidR="001476D5" w:rsidRPr="00075FF8">
        <w:rPr>
          <w:sz w:val="21"/>
          <w:szCs w:val="21"/>
        </w:rPr>
        <w:t xml:space="preserve"> </w:t>
      </w:r>
      <w:r w:rsidR="009E2DAA" w:rsidRPr="00075FF8">
        <w:rPr>
          <w:sz w:val="21"/>
          <w:szCs w:val="21"/>
        </w:rPr>
        <w:t xml:space="preserve">принять </w:t>
      </w:r>
      <w:r w:rsidR="00345E85" w:rsidRPr="00075FF8">
        <w:rPr>
          <w:sz w:val="21"/>
          <w:szCs w:val="21"/>
        </w:rPr>
        <w:t>груз</w:t>
      </w:r>
      <w:r w:rsidR="00070FA0" w:rsidRPr="00075FF8">
        <w:rPr>
          <w:sz w:val="21"/>
          <w:szCs w:val="21"/>
        </w:rPr>
        <w:t xml:space="preserve"> </w:t>
      </w:r>
      <w:r w:rsidR="00345E85" w:rsidRPr="00075FF8">
        <w:rPr>
          <w:sz w:val="21"/>
          <w:szCs w:val="21"/>
        </w:rPr>
        <w:t>у</w:t>
      </w:r>
      <w:r w:rsidR="009E2DAA" w:rsidRPr="00075FF8">
        <w:rPr>
          <w:sz w:val="21"/>
          <w:szCs w:val="21"/>
        </w:rPr>
        <w:t xml:space="preserve"> Экспедитора после окончания перевозки</w:t>
      </w:r>
      <w:r w:rsidR="00FE633F" w:rsidRPr="00075FF8">
        <w:rPr>
          <w:sz w:val="21"/>
          <w:szCs w:val="21"/>
        </w:rPr>
        <w:t>.</w:t>
      </w:r>
    </w:p>
    <w:p w:rsidR="009142CD" w:rsidRPr="00075FF8" w:rsidRDefault="009142CD" w:rsidP="00EC74F9">
      <w:pPr>
        <w:jc w:val="center"/>
        <w:rPr>
          <w:b/>
          <w:sz w:val="21"/>
          <w:szCs w:val="21"/>
        </w:rPr>
      </w:pPr>
    </w:p>
    <w:p w:rsidR="003014B9" w:rsidRPr="00075FF8" w:rsidRDefault="00F205EB" w:rsidP="00EF1DB1">
      <w:pPr>
        <w:spacing w:before="120"/>
        <w:jc w:val="center"/>
        <w:rPr>
          <w:b/>
          <w:sz w:val="21"/>
          <w:szCs w:val="21"/>
        </w:rPr>
      </w:pPr>
      <w:r w:rsidRPr="00075FF8">
        <w:rPr>
          <w:b/>
          <w:sz w:val="21"/>
          <w:szCs w:val="21"/>
        </w:rPr>
        <w:t>1.</w:t>
      </w:r>
      <w:r w:rsidR="00EC74F9" w:rsidRPr="00075FF8">
        <w:rPr>
          <w:b/>
          <w:sz w:val="21"/>
          <w:szCs w:val="21"/>
        </w:rPr>
        <w:t xml:space="preserve">    </w:t>
      </w:r>
      <w:r w:rsidRPr="00075FF8">
        <w:rPr>
          <w:b/>
          <w:sz w:val="21"/>
          <w:szCs w:val="21"/>
        </w:rPr>
        <w:t>ПРЕДМЕТ ДОГОВОРА</w:t>
      </w:r>
    </w:p>
    <w:p w:rsidR="003B3BE3" w:rsidRPr="00075FF8" w:rsidRDefault="003B3BE3" w:rsidP="00EF1DB1">
      <w:pPr>
        <w:spacing w:before="120"/>
        <w:jc w:val="center"/>
        <w:rPr>
          <w:b/>
          <w:sz w:val="21"/>
          <w:szCs w:val="21"/>
        </w:rPr>
      </w:pPr>
    </w:p>
    <w:p w:rsidR="00757887" w:rsidRPr="00075FF8" w:rsidRDefault="003F30A4" w:rsidP="00C14DD1">
      <w:pPr>
        <w:ind w:firstLine="567"/>
        <w:jc w:val="both"/>
        <w:rPr>
          <w:strike/>
          <w:sz w:val="21"/>
          <w:szCs w:val="21"/>
        </w:rPr>
      </w:pPr>
      <w:r w:rsidRPr="00075FF8">
        <w:rPr>
          <w:sz w:val="21"/>
          <w:szCs w:val="21"/>
        </w:rPr>
        <w:t>1.1.</w:t>
      </w:r>
      <w:r w:rsidR="003B3BE3" w:rsidRPr="00075FF8">
        <w:rPr>
          <w:sz w:val="21"/>
          <w:szCs w:val="21"/>
        </w:rPr>
        <w:t xml:space="preserve"> </w:t>
      </w:r>
      <w:r w:rsidR="005E3020" w:rsidRPr="00075FF8">
        <w:t>Экспедитор обязуется от своего имени выполнять определенные настоящим договором и дополнител</w:t>
      </w:r>
      <w:r w:rsidR="005E3020" w:rsidRPr="00075FF8">
        <w:t>ь</w:t>
      </w:r>
      <w:r w:rsidR="005E3020" w:rsidRPr="00075FF8">
        <w:t xml:space="preserve">ными соглашениями к нему услуги, связанные с перевозками </w:t>
      </w:r>
      <w:r w:rsidR="003F308F" w:rsidRPr="00075FF8">
        <w:t>груз</w:t>
      </w:r>
      <w:r w:rsidR="005E3020" w:rsidRPr="00075FF8">
        <w:t>ов Клиента по территории РФ, а Клиент обязуе</w:t>
      </w:r>
      <w:r w:rsidR="005E3020" w:rsidRPr="00075FF8">
        <w:t>т</w:t>
      </w:r>
      <w:r w:rsidR="005E3020" w:rsidRPr="00075FF8">
        <w:t>ся выплатить Экспедитору вознаграждение за вышеуказанные услуги в порядке и сроки, установленные насто</w:t>
      </w:r>
      <w:r w:rsidR="005E3020" w:rsidRPr="00075FF8">
        <w:t>я</w:t>
      </w:r>
      <w:r w:rsidR="005E3020" w:rsidRPr="00075FF8">
        <w:t>щим договором.</w:t>
      </w:r>
      <w:r w:rsidR="009C6B1F" w:rsidRPr="00075FF8">
        <w:rPr>
          <w:strike/>
          <w:sz w:val="21"/>
          <w:szCs w:val="21"/>
        </w:rPr>
        <w:t xml:space="preserve"> </w:t>
      </w:r>
    </w:p>
    <w:p w:rsidR="003A26D0" w:rsidRPr="00075FF8" w:rsidRDefault="003B3BE3" w:rsidP="003A26D0">
      <w:pPr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 xml:space="preserve">1.2. </w:t>
      </w:r>
      <w:r w:rsidR="003A26D0" w:rsidRPr="00075FF8">
        <w:rPr>
          <w:sz w:val="21"/>
          <w:szCs w:val="21"/>
        </w:rPr>
        <w:t>Общая стоимость по договору состоит из суммарной стоимости оказанных услуг</w:t>
      </w:r>
      <w:r w:rsidR="005E3020" w:rsidRPr="00075FF8">
        <w:rPr>
          <w:sz w:val="21"/>
          <w:szCs w:val="21"/>
        </w:rPr>
        <w:t>,</w:t>
      </w:r>
      <w:r w:rsidR="003A26D0" w:rsidRPr="00075FF8">
        <w:rPr>
          <w:sz w:val="21"/>
          <w:szCs w:val="21"/>
        </w:rPr>
        <w:t xml:space="preserve"> включает НДС 18% и не может превышать </w:t>
      </w:r>
      <w:r w:rsidR="002B5F6B" w:rsidRPr="006E0752">
        <w:rPr>
          <w:color w:val="FF0000"/>
          <w:sz w:val="21"/>
          <w:szCs w:val="21"/>
        </w:rPr>
        <w:t>15 000 000</w:t>
      </w:r>
      <w:r w:rsidR="003A26D0" w:rsidRPr="006E0752">
        <w:rPr>
          <w:color w:val="FF0000"/>
          <w:sz w:val="21"/>
          <w:szCs w:val="21"/>
        </w:rPr>
        <w:t>,00 (</w:t>
      </w:r>
      <w:r w:rsidR="002B5F6B" w:rsidRPr="006E0752">
        <w:rPr>
          <w:color w:val="FF0000"/>
          <w:sz w:val="21"/>
          <w:szCs w:val="21"/>
        </w:rPr>
        <w:t>пятнадцать миллионов</w:t>
      </w:r>
      <w:r w:rsidR="003A26D0" w:rsidRPr="006E0752">
        <w:rPr>
          <w:color w:val="FF0000"/>
          <w:sz w:val="21"/>
          <w:szCs w:val="21"/>
        </w:rPr>
        <w:t xml:space="preserve"> руб. 00 коп</w:t>
      </w:r>
      <w:r w:rsidR="003A26D0" w:rsidRPr="00075FF8">
        <w:rPr>
          <w:sz w:val="21"/>
          <w:szCs w:val="21"/>
        </w:rPr>
        <w:t xml:space="preserve">) рублей.  </w:t>
      </w:r>
    </w:p>
    <w:p w:rsidR="005075FD" w:rsidRPr="00075FF8" w:rsidRDefault="005075FD" w:rsidP="00EC74F9">
      <w:pPr>
        <w:ind w:left="426" w:hanging="426"/>
        <w:jc w:val="center"/>
        <w:rPr>
          <w:sz w:val="21"/>
          <w:szCs w:val="21"/>
        </w:rPr>
      </w:pPr>
    </w:p>
    <w:p w:rsidR="00565BF1" w:rsidRPr="00075FF8" w:rsidRDefault="00EC74F9" w:rsidP="00EC74F9">
      <w:pPr>
        <w:spacing w:before="120"/>
        <w:jc w:val="center"/>
        <w:rPr>
          <w:b/>
          <w:sz w:val="21"/>
          <w:szCs w:val="21"/>
        </w:rPr>
      </w:pPr>
      <w:r w:rsidRPr="00075FF8">
        <w:rPr>
          <w:b/>
          <w:sz w:val="21"/>
          <w:szCs w:val="21"/>
        </w:rPr>
        <w:t xml:space="preserve">2.    </w:t>
      </w:r>
      <w:r w:rsidR="00565BF1" w:rsidRPr="00075FF8">
        <w:rPr>
          <w:b/>
          <w:sz w:val="21"/>
          <w:szCs w:val="21"/>
        </w:rPr>
        <w:t>ПРАВА И ОБЯЗАННОСТИ СТОРОН</w:t>
      </w:r>
    </w:p>
    <w:p w:rsidR="003B3BE3" w:rsidRPr="00075FF8" w:rsidRDefault="003B3BE3" w:rsidP="00EC74F9">
      <w:pPr>
        <w:spacing w:before="120"/>
        <w:jc w:val="center"/>
        <w:rPr>
          <w:b/>
          <w:sz w:val="21"/>
          <w:szCs w:val="21"/>
        </w:rPr>
      </w:pPr>
    </w:p>
    <w:p w:rsidR="00565BF1" w:rsidRPr="00075FF8" w:rsidRDefault="003E1A15" w:rsidP="00C14DD1">
      <w:pPr>
        <w:numPr>
          <w:ilvl w:val="1"/>
          <w:numId w:val="23"/>
        </w:numPr>
        <w:tabs>
          <w:tab w:val="clear" w:pos="420"/>
          <w:tab w:val="num" w:pos="142"/>
        </w:tabs>
        <w:ind w:left="0" w:firstLine="573"/>
        <w:jc w:val="both"/>
        <w:rPr>
          <w:b/>
          <w:sz w:val="21"/>
          <w:szCs w:val="21"/>
        </w:rPr>
      </w:pPr>
      <w:r w:rsidRPr="00075FF8">
        <w:rPr>
          <w:b/>
          <w:sz w:val="21"/>
          <w:szCs w:val="21"/>
        </w:rPr>
        <w:t>Экспедитор</w:t>
      </w:r>
      <w:r w:rsidR="000D564A" w:rsidRPr="00075FF8">
        <w:rPr>
          <w:b/>
          <w:sz w:val="21"/>
          <w:szCs w:val="21"/>
        </w:rPr>
        <w:t xml:space="preserve"> обязуется</w:t>
      </w:r>
      <w:r w:rsidRPr="00075FF8">
        <w:rPr>
          <w:b/>
          <w:sz w:val="21"/>
          <w:szCs w:val="21"/>
        </w:rPr>
        <w:t>:</w:t>
      </w:r>
    </w:p>
    <w:p w:rsidR="00440AD6" w:rsidRPr="00075FF8" w:rsidRDefault="00440AD6" w:rsidP="00440AD6">
      <w:pPr>
        <w:numPr>
          <w:ilvl w:val="2"/>
          <w:numId w:val="23"/>
        </w:numPr>
        <w:tabs>
          <w:tab w:val="num" w:pos="142"/>
          <w:tab w:val="num" w:pos="993"/>
        </w:tabs>
        <w:ind w:left="0" w:firstLine="573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оказать услуги в соответствии с настоящим договором своими силами и с использованием а</w:t>
      </w:r>
      <w:r w:rsidRPr="00075FF8">
        <w:rPr>
          <w:sz w:val="21"/>
          <w:szCs w:val="21"/>
        </w:rPr>
        <w:t>в</w:t>
      </w:r>
      <w:r w:rsidRPr="00075FF8">
        <w:rPr>
          <w:sz w:val="21"/>
          <w:szCs w:val="21"/>
        </w:rPr>
        <w:t>тотранспорта;</w:t>
      </w:r>
    </w:p>
    <w:p w:rsidR="00F01EFC" w:rsidRPr="00075FF8" w:rsidRDefault="007658E6" w:rsidP="00C14DD1">
      <w:pPr>
        <w:numPr>
          <w:ilvl w:val="2"/>
          <w:numId w:val="23"/>
        </w:numPr>
        <w:tabs>
          <w:tab w:val="num" w:pos="142"/>
          <w:tab w:val="num" w:pos="993"/>
        </w:tabs>
        <w:ind w:left="0" w:firstLine="573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о</w:t>
      </w:r>
      <w:r w:rsidR="00F01EFC" w:rsidRPr="00075FF8">
        <w:rPr>
          <w:sz w:val="21"/>
          <w:szCs w:val="21"/>
        </w:rPr>
        <w:t xml:space="preserve">пределить маршрут доставки </w:t>
      </w:r>
      <w:r w:rsidR="00345E85" w:rsidRPr="00075FF8">
        <w:rPr>
          <w:sz w:val="21"/>
          <w:szCs w:val="21"/>
        </w:rPr>
        <w:t>груза</w:t>
      </w:r>
      <w:r w:rsidR="00A76769" w:rsidRPr="00075FF8">
        <w:rPr>
          <w:sz w:val="21"/>
          <w:szCs w:val="21"/>
        </w:rPr>
        <w:t xml:space="preserve"> и согласовать его с Клиентом</w:t>
      </w:r>
      <w:r w:rsidR="009C6B1F" w:rsidRPr="00075FF8">
        <w:rPr>
          <w:sz w:val="21"/>
          <w:szCs w:val="21"/>
        </w:rPr>
        <w:t xml:space="preserve"> в заявке</w:t>
      </w:r>
      <w:r w:rsidR="00F01EFC" w:rsidRPr="00075FF8">
        <w:rPr>
          <w:sz w:val="21"/>
          <w:szCs w:val="21"/>
        </w:rPr>
        <w:t>;</w:t>
      </w:r>
    </w:p>
    <w:p w:rsidR="00F01EFC" w:rsidRPr="00075FF8" w:rsidRDefault="00295136" w:rsidP="00C14DD1">
      <w:pPr>
        <w:numPr>
          <w:ilvl w:val="2"/>
          <w:numId w:val="23"/>
        </w:numPr>
        <w:tabs>
          <w:tab w:val="num" w:pos="142"/>
          <w:tab w:val="num" w:pos="993"/>
        </w:tabs>
        <w:ind w:left="0" w:firstLine="573"/>
        <w:jc w:val="both"/>
        <w:rPr>
          <w:sz w:val="21"/>
          <w:szCs w:val="21"/>
        </w:rPr>
      </w:pPr>
      <w:r w:rsidRPr="00075FF8">
        <w:rPr>
          <w:sz w:val="21"/>
          <w:szCs w:val="21"/>
        </w:rPr>
        <w:t xml:space="preserve">получить </w:t>
      </w:r>
      <w:r w:rsidR="00F01EFC" w:rsidRPr="00075FF8">
        <w:rPr>
          <w:sz w:val="21"/>
          <w:szCs w:val="21"/>
        </w:rPr>
        <w:t xml:space="preserve">необходимые разрешения на провозку негабаритного </w:t>
      </w:r>
      <w:r w:rsidR="00345E85" w:rsidRPr="00075FF8">
        <w:rPr>
          <w:sz w:val="21"/>
          <w:szCs w:val="21"/>
        </w:rPr>
        <w:t>груза</w:t>
      </w:r>
      <w:r w:rsidR="00F01EFC" w:rsidRPr="00075FF8">
        <w:rPr>
          <w:sz w:val="21"/>
          <w:szCs w:val="21"/>
        </w:rPr>
        <w:t>;</w:t>
      </w:r>
    </w:p>
    <w:p w:rsidR="00757887" w:rsidRPr="00075FF8" w:rsidRDefault="00B90A33" w:rsidP="00C14DD1">
      <w:pPr>
        <w:numPr>
          <w:ilvl w:val="2"/>
          <w:numId w:val="23"/>
        </w:numPr>
        <w:tabs>
          <w:tab w:val="num" w:pos="142"/>
          <w:tab w:val="num" w:pos="993"/>
        </w:tabs>
        <w:ind w:left="0" w:firstLine="573"/>
        <w:jc w:val="both"/>
        <w:rPr>
          <w:sz w:val="21"/>
          <w:szCs w:val="21"/>
        </w:rPr>
      </w:pPr>
      <w:r w:rsidRPr="00075FF8">
        <w:rPr>
          <w:sz w:val="21"/>
          <w:szCs w:val="21"/>
        </w:rPr>
        <w:t xml:space="preserve">организовать </w:t>
      </w:r>
      <w:r w:rsidR="00295136" w:rsidRPr="00075FF8">
        <w:rPr>
          <w:sz w:val="21"/>
          <w:szCs w:val="21"/>
        </w:rPr>
        <w:t>п</w:t>
      </w:r>
      <w:r w:rsidRPr="00075FF8">
        <w:rPr>
          <w:sz w:val="21"/>
          <w:szCs w:val="21"/>
        </w:rPr>
        <w:t>риёмку</w:t>
      </w:r>
      <w:r w:rsidR="00757887" w:rsidRPr="00075FF8">
        <w:rPr>
          <w:sz w:val="21"/>
          <w:szCs w:val="21"/>
        </w:rPr>
        <w:t xml:space="preserve"> упакованн</w:t>
      </w:r>
      <w:r w:rsidRPr="00075FF8">
        <w:rPr>
          <w:sz w:val="21"/>
          <w:szCs w:val="21"/>
        </w:rPr>
        <w:t xml:space="preserve">ого </w:t>
      </w:r>
      <w:r w:rsidR="00757887" w:rsidRPr="00075FF8">
        <w:rPr>
          <w:sz w:val="21"/>
          <w:szCs w:val="21"/>
        </w:rPr>
        <w:t xml:space="preserve"> и маркированн</w:t>
      </w:r>
      <w:r w:rsidRPr="00075FF8">
        <w:rPr>
          <w:sz w:val="21"/>
          <w:szCs w:val="21"/>
        </w:rPr>
        <w:t xml:space="preserve">ого </w:t>
      </w:r>
      <w:r w:rsidR="00757887" w:rsidRPr="00075FF8">
        <w:rPr>
          <w:sz w:val="21"/>
          <w:szCs w:val="21"/>
        </w:rPr>
        <w:t xml:space="preserve"> должным образом </w:t>
      </w:r>
      <w:r w:rsidR="00345E85" w:rsidRPr="00075FF8">
        <w:rPr>
          <w:sz w:val="21"/>
          <w:szCs w:val="21"/>
        </w:rPr>
        <w:t>груза</w:t>
      </w:r>
      <w:r w:rsidR="00757887" w:rsidRPr="00075FF8">
        <w:rPr>
          <w:sz w:val="21"/>
          <w:szCs w:val="21"/>
        </w:rPr>
        <w:t xml:space="preserve"> у </w:t>
      </w:r>
      <w:r w:rsidR="003F308F" w:rsidRPr="00075FF8">
        <w:rPr>
          <w:sz w:val="21"/>
          <w:szCs w:val="21"/>
        </w:rPr>
        <w:t>Груз</w:t>
      </w:r>
      <w:r w:rsidR="00295136" w:rsidRPr="00075FF8">
        <w:rPr>
          <w:sz w:val="21"/>
          <w:szCs w:val="21"/>
        </w:rPr>
        <w:t>оо</w:t>
      </w:r>
      <w:r w:rsidR="00757887" w:rsidRPr="00075FF8">
        <w:rPr>
          <w:sz w:val="21"/>
          <w:szCs w:val="21"/>
        </w:rPr>
        <w:t>тпр</w:t>
      </w:r>
      <w:r w:rsidR="00757887" w:rsidRPr="00075FF8">
        <w:rPr>
          <w:sz w:val="21"/>
          <w:szCs w:val="21"/>
        </w:rPr>
        <w:t>а</w:t>
      </w:r>
      <w:r w:rsidR="00757887" w:rsidRPr="00075FF8">
        <w:rPr>
          <w:sz w:val="21"/>
          <w:szCs w:val="21"/>
        </w:rPr>
        <w:t>вителя</w:t>
      </w:r>
      <w:r w:rsidR="008739DD" w:rsidRPr="00075FF8">
        <w:rPr>
          <w:sz w:val="21"/>
          <w:szCs w:val="21"/>
        </w:rPr>
        <w:t xml:space="preserve"> </w:t>
      </w:r>
      <w:r w:rsidR="00894B3C" w:rsidRPr="00075FF8">
        <w:rPr>
          <w:sz w:val="21"/>
          <w:szCs w:val="21"/>
        </w:rPr>
        <w:t xml:space="preserve">и произвести вывоз </w:t>
      </w:r>
      <w:r w:rsidR="00345E85" w:rsidRPr="00075FF8">
        <w:rPr>
          <w:sz w:val="21"/>
          <w:szCs w:val="21"/>
        </w:rPr>
        <w:t>груза</w:t>
      </w:r>
      <w:r w:rsidR="00894B3C" w:rsidRPr="00075FF8">
        <w:rPr>
          <w:sz w:val="21"/>
          <w:szCs w:val="21"/>
        </w:rPr>
        <w:t xml:space="preserve"> из пункта по</w:t>
      </w:r>
      <w:r w:rsidR="003F308F" w:rsidRPr="00075FF8">
        <w:rPr>
          <w:sz w:val="21"/>
          <w:szCs w:val="21"/>
        </w:rPr>
        <w:t>груз</w:t>
      </w:r>
      <w:r w:rsidR="00894B3C" w:rsidRPr="00075FF8">
        <w:rPr>
          <w:sz w:val="21"/>
          <w:szCs w:val="21"/>
        </w:rPr>
        <w:t>ки</w:t>
      </w:r>
      <w:r w:rsidR="00F01EFC" w:rsidRPr="00075FF8">
        <w:rPr>
          <w:sz w:val="21"/>
          <w:szCs w:val="21"/>
        </w:rPr>
        <w:t>;</w:t>
      </w:r>
    </w:p>
    <w:p w:rsidR="0077510E" w:rsidRPr="00075FF8" w:rsidRDefault="0077510E" w:rsidP="00C14DD1">
      <w:pPr>
        <w:numPr>
          <w:ilvl w:val="2"/>
          <w:numId w:val="23"/>
        </w:numPr>
        <w:tabs>
          <w:tab w:val="num" w:pos="142"/>
          <w:tab w:val="num" w:pos="993"/>
        </w:tabs>
        <w:ind w:left="0" w:firstLine="573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в согласованные сроки подавать под по</w:t>
      </w:r>
      <w:r w:rsidR="003F308F" w:rsidRPr="00075FF8">
        <w:rPr>
          <w:sz w:val="21"/>
          <w:szCs w:val="21"/>
        </w:rPr>
        <w:t>груз</w:t>
      </w:r>
      <w:r w:rsidRPr="00075FF8">
        <w:rPr>
          <w:sz w:val="21"/>
          <w:szCs w:val="21"/>
        </w:rPr>
        <w:t>ку требуемый тип</w:t>
      </w:r>
      <w:r w:rsidR="005C39D2" w:rsidRPr="00075FF8">
        <w:rPr>
          <w:sz w:val="21"/>
          <w:szCs w:val="21"/>
        </w:rPr>
        <w:t xml:space="preserve"> и количество</w:t>
      </w:r>
      <w:r w:rsidRPr="00075FF8">
        <w:rPr>
          <w:sz w:val="21"/>
          <w:szCs w:val="21"/>
        </w:rPr>
        <w:t xml:space="preserve"> </w:t>
      </w:r>
      <w:r w:rsidR="005C39D2" w:rsidRPr="00075FF8">
        <w:rPr>
          <w:sz w:val="21"/>
          <w:szCs w:val="21"/>
        </w:rPr>
        <w:t>транспортных средств</w:t>
      </w:r>
      <w:r w:rsidRPr="00075FF8">
        <w:rPr>
          <w:sz w:val="21"/>
          <w:szCs w:val="21"/>
        </w:rPr>
        <w:t xml:space="preserve"> в технически исправном состоянии, обеспеченный всеми необходимыми для выполнения перевозки документами; случай подачи технически неисправного транспортного средства</w:t>
      </w:r>
      <w:r w:rsidR="00946C3F" w:rsidRPr="00075FF8">
        <w:rPr>
          <w:sz w:val="21"/>
          <w:szCs w:val="21"/>
        </w:rPr>
        <w:t>,</w:t>
      </w:r>
      <w:r w:rsidRPr="00075FF8">
        <w:rPr>
          <w:sz w:val="21"/>
          <w:szCs w:val="21"/>
        </w:rPr>
        <w:t xml:space="preserve"> а также случай </w:t>
      </w:r>
      <w:r w:rsidR="00946C3F" w:rsidRPr="00075FF8">
        <w:rPr>
          <w:sz w:val="21"/>
          <w:szCs w:val="21"/>
        </w:rPr>
        <w:t xml:space="preserve">отсутствия необходимых для перевозки документов приравнивается к неподаче транспортного средства </w:t>
      </w:r>
      <w:r w:rsidR="005C39D2" w:rsidRPr="00075FF8">
        <w:rPr>
          <w:sz w:val="21"/>
          <w:szCs w:val="21"/>
        </w:rPr>
        <w:t>под по</w:t>
      </w:r>
      <w:r w:rsidR="003F308F" w:rsidRPr="00075FF8">
        <w:rPr>
          <w:sz w:val="21"/>
          <w:szCs w:val="21"/>
        </w:rPr>
        <w:t>груз</w:t>
      </w:r>
      <w:r w:rsidR="005C39D2" w:rsidRPr="00075FF8">
        <w:rPr>
          <w:sz w:val="21"/>
          <w:szCs w:val="21"/>
        </w:rPr>
        <w:t>ку;</w:t>
      </w:r>
    </w:p>
    <w:p w:rsidR="00F03681" w:rsidRPr="00075FF8" w:rsidRDefault="00307B17" w:rsidP="00C14DD1">
      <w:pPr>
        <w:numPr>
          <w:ilvl w:val="2"/>
          <w:numId w:val="23"/>
        </w:numPr>
        <w:tabs>
          <w:tab w:val="num" w:pos="142"/>
          <w:tab w:val="num" w:pos="993"/>
        </w:tabs>
        <w:ind w:left="0" w:firstLine="573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о</w:t>
      </w:r>
      <w:r w:rsidR="00757887" w:rsidRPr="00075FF8">
        <w:rPr>
          <w:sz w:val="21"/>
          <w:szCs w:val="21"/>
        </w:rPr>
        <w:t>рганиз</w:t>
      </w:r>
      <w:r w:rsidR="00F01EFC" w:rsidRPr="00075FF8">
        <w:rPr>
          <w:sz w:val="21"/>
          <w:szCs w:val="21"/>
        </w:rPr>
        <w:t xml:space="preserve">овать </w:t>
      </w:r>
      <w:r w:rsidR="00757887" w:rsidRPr="00075FF8">
        <w:rPr>
          <w:sz w:val="21"/>
          <w:szCs w:val="21"/>
        </w:rPr>
        <w:t xml:space="preserve">транспортировку (перевозку) </w:t>
      </w:r>
      <w:r w:rsidR="00345E85" w:rsidRPr="00075FF8">
        <w:rPr>
          <w:sz w:val="21"/>
          <w:szCs w:val="21"/>
        </w:rPr>
        <w:t>груза</w:t>
      </w:r>
      <w:r w:rsidR="00F01EFC" w:rsidRPr="00075FF8">
        <w:rPr>
          <w:sz w:val="21"/>
          <w:szCs w:val="21"/>
        </w:rPr>
        <w:t xml:space="preserve"> от </w:t>
      </w:r>
      <w:r w:rsidR="003F308F" w:rsidRPr="00075FF8">
        <w:rPr>
          <w:sz w:val="21"/>
          <w:szCs w:val="21"/>
        </w:rPr>
        <w:t>Груз</w:t>
      </w:r>
      <w:r w:rsidR="00A201C1" w:rsidRPr="00075FF8">
        <w:rPr>
          <w:sz w:val="21"/>
          <w:szCs w:val="21"/>
        </w:rPr>
        <w:t>оо</w:t>
      </w:r>
      <w:r w:rsidR="00F01EFC" w:rsidRPr="00075FF8">
        <w:rPr>
          <w:sz w:val="21"/>
          <w:szCs w:val="21"/>
        </w:rPr>
        <w:t xml:space="preserve">тправителя до </w:t>
      </w:r>
      <w:r w:rsidR="003F308F" w:rsidRPr="00075FF8">
        <w:rPr>
          <w:sz w:val="21"/>
          <w:szCs w:val="21"/>
        </w:rPr>
        <w:t>Груз</w:t>
      </w:r>
      <w:r w:rsidR="00A201C1" w:rsidRPr="00075FF8">
        <w:rPr>
          <w:sz w:val="21"/>
          <w:szCs w:val="21"/>
        </w:rPr>
        <w:t>ополучателя</w:t>
      </w:r>
      <w:r w:rsidR="00F03681" w:rsidRPr="00075FF8">
        <w:rPr>
          <w:sz w:val="21"/>
          <w:szCs w:val="21"/>
        </w:rPr>
        <w:t>;</w:t>
      </w:r>
    </w:p>
    <w:p w:rsidR="008739DD" w:rsidRPr="00075FF8" w:rsidRDefault="00DD2F17" w:rsidP="00021F4E">
      <w:pPr>
        <w:numPr>
          <w:ilvl w:val="2"/>
          <w:numId w:val="23"/>
        </w:numPr>
        <w:tabs>
          <w:tab w:val="num" w:pos="142"/>
          <w:tab w:val="num" w:pos="993"/>
        </w:tabs>
        <w:ind w:left="0" w:firstLine="573"/>
        <w:jc w:val="both"/>
        <w:rPr>
          <w:sz w:val="21"/>
          <w:szCs w:val="21"/>
        </w:rPr>
      </w:pPr>
      <w:r w:rsidRPr="00075FF8">
        <w:rPr>
          <w:sz w:val="21"/>
          <w:szCs w:val="21"/>
        </w:rPr>
        <w:t xml:space="preserve">по поручению Клиента </w:t>
      </w:r>
      <w:r w:rsidR="00F35A12" w:rsidRPr="00075FF8">
        <w:rPr>
          <w:sz w:val="21"/>
          <w:szCs w:val="21"/>
        </w:rPr>
        <w:t xml:space="preserve">на условиях и в порядке, определённых сторонами в дополнительном соглашении, </w:t>
      </w:r>
      <w:r w:rsidR="005E3020" w:rsidRPr="00075FF8">
        <w:rPr>
          <w:sz w:val="21"/>
          <w:szCs w:val="21"/>
        </w:rPr>
        <w:t>произвести</w:t>
      </w:r>
      <w:r w:rsidR="00F01EFC" w:rsidRPr="00075FF8">
        <w:rPr>
          <w:sz w:val="21"/>
          <w:szCs w:val="21"/>
        </w:rPr>
        <w:t xml:space="preserve"> страхование </w:t>
      </w:r>
      <w:r w:rsidR="00345E85" w:rsidRPr="00075FF8">
        <w:rPr>
          <w:sz w:val="21"/>
          <w:szCs w:val="21"/>
        </w:rPr>
        <w:t>груза</w:t>
      </w:r>
      <w:r w:rsidR="00021F4E" w:rsidRPr="00075FF8">
        <w:rPr>
          <w:sz w:val="21"/>
          <w:szCs w:val="21"/>
        </w:rPr>
        <w:t xml:space="preserve">/ответственности Экспедитора </w:t>
      </w:r>
      <w:r w:rsidR="00631179" w:rsidRPr="00075FF8">
        <w:rPr>
          <w:sz w:val="21"/>
          <w:szCs w:val="21"/>
        </w:rPr>
        <w:t>в интересах Клиента</w:t>
      </w:r>
      <w:r w:rsidR="008739DD" w:rsidRPr="00075FF8">
        <w:rPr>
          <w:sz w:val="21"/>
          <w:szCs w:val="21"/>
        </w:rPr>
        <w:t xml:space="preserve"> </w:t>
      </w:r>
      <w:r w:rsidR="000610CB" w:rsidRPr="00075FF8">
        <w:rPr>
          <w:sz w:val="21"/>
          <w:szCs w:val="21"/>
        </w:rPr>
        <w:t>и за</w:t>
      </w:r>
      <w:r w:rsidR="005D7936" w:rsidRPr="00075FF8">
        <w:rPr>
          <w:sz w:val="21"/>
          <w:szCs w:val="21"/>
        </w:rPr>
        <w:t xml:space="preserve"> свой</w:t>
      </w:r>
      <w:r w:rsidR="000610CB" w:rsidRPr="00075FF8">
        <w:rPr>
          <w:sz w:val="21"/>
          <w:szCs w:val="21"/>
        </w:rPr>
        <w:t xml:space="preserve"> счет </w:t>
      </w:r>
      <w:r w:rsidR="00426EB0" w:rsidRPr="00075FF8">
        <w:rPr>
          <w:sz w:val="21"/>
          <w:szCs w:val="21"/>
        </w:rPr>
        <w:lastRenderedPageBreak/>
        <w:t>либо предостав</w:t>
      </w:r>
      <w:r w:rsidR="00021F4E" w:rsidRPr="00075FF8">
        <w:rPr>
          <w:sz w:val="21"/>
          <w:szCs w:val="21"/>
        </w:rPr>
        <w:t>ить</w:t>
      </w:r>
      <w:r w:rsidR="00426EB0" w:rsidRPr="00075FF8">
        <w:rPr>
          <w:sz w:val="21"/>
          <w:szCs w:val="21"/>
        </w:rPr>
        <w:t xml:space="preserve"> </w:t>
      </w:r>
      <w:r w:rsidR="00021F4E" w:rsidRPr="00075FF8">
        <w:rPr>
          <w:sz w:val="21"/>
          <w:szCs w:val="21"/>
        </w:rPr>
        <w:t xml:space="preserve">Клиенту </w:t>
      </w:r>
      <w:r w:rsidR="00426EB0" w:rsidRPr="00075FF8">
        <w:rPr>
          <w:sz w:val="21"/>
          <w:szCs w:val="21"/>
        </w:rPr>
        <w:t>и поддерживат</w:t>
      </w:r>
      <w:r w:rsidR="00021F4E" w:rsidRPr="00075FF8">
        <w:rPr>
          <w:sz w:val="21"/>
          <w:szCs w:val="21"/>
        </w:rPr>
        <w:t>ь</w:t>
      </w:r>
      <w:r w:rsidR="00426EB0" w:rsidRPr="00075FF8">
        <w:rPr>
          <w:sz w:val="21"/>
          <w:szCs w:val="21"/>
        </w:rPr>
        <w:t xml:space="preserve"> безотзывную банковскую гарантию</w:t>
      </w:r>
      <w:r w:rsidR="00F35A12" w:rsidRPr="00075FF8">
        <w:rPr>
          <w:sz w:val="21"/>
          <w:szCs w:val="21"/>
        </w:rPr>
        <w:t xml:space="preserve"> в качестве способа обесп</w:t>
      </w:r>
      <w:r w:rsidR="00F35A12" w:rsidRPr="00075FF8">
        <w:rPr>
          <w:sz w:val="21"/>
          <w:szCs w:val="21"/>
        </w:rPr>
        <w:t>е</w:t>
      </w:r>
      <w:r w:rsidR="00F35A12" w:rsidRPr="00075FF8">
        <w:rPr>
          <w:sz w:val="21"/>
          <w:szCs w:val="21"/>
        </w:rPr>
        <w:t>чения исполнения обязательств по договору.</w:t>
      </w:r>
    </w:p>
    <w:p w:rsidR="004B2FBC" w:rsidRPr="00075FF8" w:rsidRDefault="001A1A0E" w:rsidP="00C14DD1">
      <w:pPr>
        <w:numPr>
          <w:ilvl w:val="2"/>
          <w:numId w:val="23"/>
        </w:numPr>
        <w:tabs>
          <w:tab w:val="num" w:pos="142"/>
          <w:tab w:val="num" w:pos="993"/>
        </w:tabs>
        <w:ind w:left="0" w:firstLine="573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в</w:t>
      </w:r>
      <w:r w:rsidR="004B2FBC" w:rsidRPr="00075FF8">
        <w:rPr>
          <w:sz w:val="21"/>
          <w:szCs w:val="21"/>
        </w:rPr>
        <w:t>ыступ</w:t>
      </w:r>
      <w:r w:rsidR="002E5B2B" w:rsidRPr="00075FF8">
        <w:rPr>
          <w:sz w:val="21"/>
          <w:szCs w:val="21"/>
        </w:rPr>
        <w:t>а</w:t>
      </w:r>
      <w:r w:rsidR="008739DD" w:rsidRPr="00075FF8">
        <w:rPr>
          <w:sz w:val="21"/>
          <w:szCs w:val="21"/>
        </w:rPr>
        <w:t xml:space="preserve">ть </w:t>
      </w:r>
      <w:r w:rsidR="004B2FBC" w:rsidRPr="00075FF8">
        <w:rPr>
          <w:sz w:val="21"/>
          <w:szCs w:val="21"/>
        </w:rPr>
        <w:t>перед государственными органами и организациями независимо от их формы со</w:t>
      </w:r>
      <w:r w:rsidR="004B2FBC" w:rsidRPr="00075FF8">
        <w:rPr>
          <w:sz w:val="21"/>
          <w:szCs w:val="21"/>
        </w:rPr>
        <w:t>б</w:t>
      </w:r>
      <w:r w:rsidR="004B2FBC" w:rsidRPr="00075FF8">
        <w:rPr>
          <w:sz w:val="21"/>
          <w:szCs w:val="21"/>
        </w:rPr>
        <w:t>ственности в качес</w:t>
      </w:r>
      <w:r w:rsidR="009C6B1F" w:rsidRPr="00075FF8">
        <w:rPr>
          <w:sz w:val="21"/>
          <w:szCs w:val="21"/>
        </w:rPr>
        <w:t>тве экспедитора</w:t>
      </w:r>
      <w:r w:rsidR="004B2FBC" w:rsidRPr="00075FF8">
        <w:rPr>
          <w:sz w:val="21"/>
          <w:szCs w:val="21"/>
        </w:rPr>
        <w:t xml:space="preserve"> и представителя Клиента</w:t>
      </w:r>
      <w:r w:rsidR="008739DD" w:rsidRPr="00075FF8">
        <w:rPr>
          <w:sz w:val="21"/>
          <w:szCs w:val="21"/>
        </w:rPr>
        <w:t>;</w:t>
      </w:r>
    </w:p>
    <w:p w:rsidR="008739DD" w:rsidRPr="00075FF8" w:rsidRDefault="008739DD" w:rsidP="00EF22EB">
      <w:pPr>
        <w:numPr>
          <w:ilvl w:val="2"/>
          <w:numId w:val="23"/>
        </w:numPr>
        <w:tabs>
          <w:tab w:val="num" w:pos="0"/>
        </w:tabs>
        <w:ind w:left="0"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 xml:space="preserve">в случае обнаружения несоответствий между заявленной Клиентом в </w:t>
      </w:r>
      <w:r w:rsidR="00F03681" w:rsidRPr="00075FF8">
        <w:rPr>
          <w:sz w:val="21"/>
          <w:szCs w:val="21"/>
        </w:rPr>
        <w:t>заявке</w:t>
      </w:r>
      <w:r w:rsidR="009E5044" w:rsidRPr="00075FF8">
        <w:rPr>
          <w:sz w:val="21"/>
          <w:szCs w:val="21"/>
        </w:rPr>
        <w:t xml:space="preserve"> </w:t>
      </w:r>
      <w:r w:rsidRPr="00075FF8">
        <w:rPr>
          <w:sz w:val="21"/>
          <w:szCs w:val="21"/>
        </w:rPr>
        <w:t>информацией и факт</w:t>
      </w:r>
      <w:r w:rsidR="00B752E8" w:rsidRPr="00075FF8">
        <w:rPr>
          <w:sz w:val="21"/>
          <w:szCs w:val="21"/>
        </w:rPr>
        <w:t xml:space="preserve">ическими характеристиками </w:t>
      </w:r>
      <w:r w:rsidR="00345E85" w:rsidRPr="00075FF8">
        <w:rPr>
          <w:sz w:val="21"/>
          <w:szCs w:val="21"/>
        </w:rPr>
        <w:t>груза</w:t>
      </w:r>
      <w:r w:rsidR="00F00CA6" w:rsidRPr="00075FF8">
        <w:rPr>
          <w:sz w:val="21"/>
          <w:szCs w:val="21"/>
        </w:rPr>
        <w:t xml:space="preserve"> информировать Клиента в течение </w:t>
      </w:r>
      <w:r w:rsidR="00247DD4" w:rsidRPr="00075FF8">
        <w:rPr>
          <w:sz w:val="21"/>
          <w:szCs w:val="21"/>
        </w:rPr>
        <w:t>1</w:t>
      </w:r>
      <w:r w:rsidR="00F00CA6" w:rsidRPr="00075FF8">
        <w:rPr>
          <w:sz w:val="21"/>
          <w:szCs w:val="21"/>
        </w:rPr>
        <w:t xml:space="preserve"> (</w:t>
      </w:r>
      <w:r w:rsidR="00247DD4" w:rsidRPr="00075FF8">
        <w:rPr>
          <w:sz w:val="21"/>
          <w:szCs w:val="21"/>
        </w:rPr>
        <w:t>одного</w:t>
      </w:r>
      <w:r w:rsidR="00F00CA6" w:rsidRPr="00075FF8">
        <w:rPr>
          <w:sz w:val="21"/>
          <w:szCs w:val="21"/>
        </w:rPr>
        <w:t xml:space="preserve">) рабочего дня после того дня, когда Экспедитору стало известно о </w:t>
      </w:r>
      <w:r w:rsidR="00A201C1" w:rsidRPr="00075FF8">
        <w:rPr>
          <w:sz w:val="21"/>
          <w:szCs w:val="21"/>
        </w:rPr>
        <w:t>данных несоответствиях</w:t>
      </w:r>
      <w:r w:rsidR="00B752E8" w:rsidRPr="00075FF8">
        <w:rPr>
          <w:sz w:val="21"/>
          <w:szCs w:val="21"/>
        </w:rPr>
        <w:t>;</w:t>
      </w:r>
    </w:p>
    <w:p w:rsidR="008739DD" w:rsidRPr="00075FF8" w:rsidRDefault="001A1A0E" w:rsidP="0007405E">
      <w:pPr>
        <w:numPr>
          <w:ilvl w:val="2"/>
          <w:numId w:val="23"/>
        </w:numPr>
        <w:tabs>
          <w:tab w:val="num" w:pos="0"/>
        </w:tabs>
        <w:ind w:left="0"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и</w:t>
      </w:r>
      <w:r w:rsidR="008739DD" w:rsidRPr="00075FF8">
        <w:rPr>
          <w:sz w:val="21"/>
          <w:szCs w:val="21"/>
        </w:rPr>
        <w:t xml:space="preserve">нформировать Клиента о </w:t>
      </w:r>
      <w:r w:rsidR="00F9460C" w:rsidRPr="00075FF8">
        <w:rPr>
          <w:sz w:val="21"/>
          <w:szCs w:val="21"/>
        </w:rPr>
        <w:t xml:space="preserve">факте и дате приемки или передачи </w:t>
      </w:r>
      <w:r w:rsidR="00345E85" w:rsidRPr="00075FF8">
        <w:rPr>
          <w:sz w:val="21"/>
          <w:szCs w:val="21"/>
        </w:rPr>
        <w:t>груза</w:t>
      </w:r>
      <w:r w:rsidR="00F9460C" w:rsidRPr="00075FF8">
        <w:rPr>
          <w:sz w:val="21"/>
          <w:szCs w:val="21"/>
        </w:rPr>
        <w:t xml:space="preserve"> не позднее следующего рабочего дня после приемки </w:t>
      </w:r>
      <w:r w:rsidR="00345E85" w:rsidRPr="00075FF8">
        <w:rPr>
          <w:sz w:val="21"/>
          <w:szCs w:val="21"/>
        </w:rPr>
        <w:t>груза</w:t>
      </w:r>
      <w:r w:rsidR="00F9460C" w:rsidRPr="00075FF8">
        <w:rPr>
          <w:sz w:val="21"/>
          <w:szCs w:val="21"/>
        </w:rPr>
        <w:t xml:space="preserve"> от </w:t>
      </w:r>
      <w:r w:rsidR="003F308F" w:rsidRPr="00075FF8">
        <w:rPr>
          <w:sz w:val="21"/>
          <w:szCs w:val="21"/>
        </w:rPr>
        <w:t>Груз</w:t>
      </w:r>
      <w:r w:rsidR="00F9460C" w:rsidRPr="00075FF8">
        <w:rPr>
          <w:sz w:val="21"/>
          <w:szCs w:val="21"/>
        </w:rPr>
        <w:t xml:space="preserve">оотправителя или передачи </w:t>
      </w:r>
      <w:r w:rsidR="00345E85" w:rsidRPr="00075FF8">
        <w:rPr>
          <w:sz w:val="21"/>
          <w:szCs w:val="21"/>
        </w:rPr>
        <w:t>груза</w:t>
      </w:r>
      <w:r w:rsidR="00F9460C" w:rsidRPr="00075FF8">
        <w:rPr>
          <w:sz w:val="21"/>
          <w:szCs w:val="21"/>
        </w:rPr>
        <w:t xml:space="preserve"> </w:t>
      </w:r>
      <w:r w:rsidR="003F308F" w:rsidRPr="00075FF8">
        <w:rPr>
          <w:sz w:val="21"/>
          <w:szCs w:val="21"/>
        </w:rPr>
        <w:t>Груз</w:t>
      </w:r>
      <w:r w:rsidR="00F9460C" w:rsidRPr="00075FF8">
        <w:rPr>
          <w:sz w:val="21"/>
          <w:szCs w:val="21"/>
        </w:rPr>
        <w:t>ополучателю</w:t>
      </w:r>
      <w:r w:rsidR="00EC74F9" w:rsidRPr="00075FF8">
        <w:rPr>
          <w:sz w:val="21"/>
          <w:szCs w:val="21"/>
        </w:rPr>
        <w:t>.</w:t>
      </w:r>
    </w:p>
    <w:p w:rsidR="009F4E2C" w:rsidRPr="00075FF8" w:rsidRDefault="004E5DEF" w:rsidP="0007405E">
      <w:pPr>
        <w:numPr>
          <w:ilvl w:val="2"/>
          <w:numId w:val="23"/>
        </w:numPr>
        <w:ind w:left="0"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п</w:t>
      </w:r>
      <w:r w:rsidR="009F4E2C" w:rsidRPr="00075FF8">
        <w:rPr>
          <w:sz w:val="21"/>
          <w:szCs w:val="21"/>
        </w:rPr>
        <w:t xml:space="preserve">ри оказании услуг по настоящему договору, во время выполнения каких-либо работ/услуг на территории Клиента, Экспедитор (в </w:t>
      </w:r>
      <w:proofErr w:type="spellStart"/>
      <w:r w:rsidR="009F4E2C" w:rsidRPr="00075FF8">
        <w:rPr>
          <w:sz w:val="21"/>
          <w:szCs w:val="21"/>
        </w:rPr>
        <w:t>т.ч</w:t>
      </w:r>
      <w:proofErr w:type="spellEnd"/>
      <w:r w:rsidR="009F4E2C" w:rsidRPr="00075FF8">
        <w:rPr>
          <w:sz w:val="21"/>
          <w:szCs w:val="21"/>
        </w:rPr>
        <w:t xml:space="preserve">. все сотрудники Экспедитора подчиняются Правилам </w:t>
      </w:r>
      <w:proofErr w:type="spellStart"/>
      <w:r w:rsidR="009F4E2C" w:rsidRPr="00075FF8">
        <w:rPr>
          <w:sz w:val="21"/>
          <w:szCs w:val="21"/>
        </w:rPr>
        <w:t>внутриобъек</w:t>
      </w:r>
      <w:r w:rsidR="009F4E2C" w:rsidRPr="00075FF8">
        <w:rPr>
          <w:sz w:val="21"/>
          <w:szCs w:val="21"/>
        </w:rPr>
        <w:t>т</w:t>
      </w:r>
      <w:r w:rsidR="009F4E2C" w:rsidRPr="00075FF8">
        <w:rPr>
          <w:sz w:val="21"/>
          <w:szCs w:val="21"/>
        </w:rPr>
        <w:t>ного</w:t>
      </w:r>
      <w:proofErr w:type="spellEnd"/>
      <w:r w:rsidR="009F4E2C" w:rsidRPr="00075FF8">
        <w:rPr>
          <w:sz w:val="21"/>
          <w:szCs w:val="21"/>
        </w:rPr>
        <w:t xml:space="preserve"> пропускного режима Клиента, в </w:t>
      </w:r>
      <w:proofErr w:type="spellStart"/>
      <w:r w:rsidR="009F4E2C" w:rsidRPr="00075FF8">
        <w:rPr>
          <w:sz w:val="21"/>
          <w:szCs w:val="21"/>
        </w:rPr>
        <w:t>т.ч</w:t>
      </w:r>
      <w:proofErr w:type="spellEnd"/>
      <w:r w:rsidR="009F4E2C" w:rsidRPr="00075FF8">
        <w:rPr>
          <w:sz w:val="21"/>
          <w:szCs w:val="21"/>
        </w:rPr>
        <w:t>. обязуются соблюдать правила техники безопасности, промышле</w:t>
      </w:r>
      <w:r w:rsidR="009F4E2C" w:rsidRPr="00075FF8">
        <w:rPr>
          <w:sz w:val="21"/>
          <w:szCs w:val="21"/>
        </w:rPr>
        <w:t>н</w:t>
      </w:r>
      <w:r w:rsidR="009F4E2C" w:rsidRPr="00075FF8">
        <w:rPr>
          <w:sz w:val="21"/>
          <w:szCs w:val="21"/>
        </w:rPr>
        <w:t>ной санитарии, противопожарной безопасности, ох</w:t>
      </w:r>
      <w:r w:rsidR="00144148" w:rsidRPr="00075FF8">
        <w:rPr>
          <w:sz w:val="21"/>
          <w:szCs w:val="21"/>
        </w:rPr>
        <w:t>раны труда;</w:t>
      </w:r>
    </w:p>
    <w:p w:rsidR="003E7509" w:rsidRPr="003E7509" w:rsidRDefault="00EF22EB" w:rsidP="003E7509">
      <w:pPr>
        <w:numPr>
          <w:ilvl w:val="2"/>
          <w:numId w:val="23"/>
        </w:numPr>
        <w:ind w:left="0" w:firstLine="573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на условиях и в порядке, определённых сторонами в дополнительном соглашении,  н</w:t>
      </w:r>
      <w:r w:rsidR="00144148" w:rsidRPr="00075FF8">
        <w:rPr>
          <w:sz w:val="21"/>
          <w:szCs w:val="21"/>
        </w:rPr>
        <w:t xml:space="preserve">анести на автомобили, используемые Экспедитором для оказания услуг по настоящему Договору, </w:t>
      </w:r>
      <w:proofErr w:type="spellStart"/>
      <w:r w:rsidR="00144148" w:rsidRPr="00075FF8">
        <w:rPr>
          <w:sz w:val="21"/>
          <w:szCs w:val="21"/>
        </w:rPr>
        <w:t>цветографическую</w:t>
      </w:r>
      <w:proofErr w:type="spellEnd"/>
      <w:r w:rsidR="00144148" w:rsidRPr="00075FF8">
        <w:rPr>
          <w:sz w:val="21"/>
          <w:szCs w:val="21"/>
        </w:rPr>
        <w:t xml:space="preserve"> схему</w:t>
      </w:r>
      <w:r w:rsidRPr="00075FF8">
        <w:rPr>
          <w:sz w:val="21"/>
          <w:szCs w:val="21"/>
        </w:rPr>
        <w:t xml:space="preserve"> в соответствии с утверждённым оригинал-макетом.</w:t>
      </w:r>
    </w:p>
    <w:p w:rsidR="004D0526" w:rsidRPr="004D0526" w:rsidRDefault="004D0526" w:rsidP="003E7509">
      <w:pPr>
        <w:ind w:firstLine="573"/>
        <w:contextualSpacing/>
        <w:jc w:val="both"/>
        <w:rPr>
          <w:b/>
          <w:sz w:val="21"/>
          <w:szCs w:val="21"/>
        </w:rPr>
      </w:pPr>
      <w:r w:rsidRPr="004D0526">
        <w:rPr>
          <w:sz w:val="21"/>
          <w:szCs w:val="21"/>
          <w:lang w:val="en-US"/>
        </w:rPr>
        <w:t>2</w:t>
      </w:r>
      <w:r w:rsidRPr="004D0526">
        <w:rPr>
          <w:sz w:val="21"/>
          <w:szCs w:val="21"/>
        </w:rPr>
        <w:t>.</w:t>
      </w:r>
      <w:r w:rsidRPr="004D0526">
        <w:rPr>
          <w:sz w:val="21"/>
          <w:szCs w:val="21"/>
          <w:lang w:val="en-US"/>
        </w:rPr>
        <w:t>2</w:t>
      </w:r>
      <w:r w:rsidRPr="004D0526">
        <w:rPr>
          <w:sz w:val="21"/>
          <w:szCs w:val="21"/>
        </w:rPr>
        <w:t>.</w:t>
      </w:r>
      <w:r w:rsidRPr="004D0526">
        <w:rPr>
          <w:b/>
          <w:sz w:val="21"/>
          <w:szCs w:val="21"/>
          <w:lang w:val="en-US"/>
        </w:rPr>
        <w:t xml:space="preserve"> </w:t>
      </w:r>
      <w:r w:rsidRPr="004D0526">
        <w:rPr>
          <w:b/>
          <w:sz w:val="21"/>
          <w:szCs w:val="21"/>
        </w:rPr>
        <w:t xml:space="preserve">Экспедитор имеет право: </w:t>
      </w:r>
    </w:p>
    <w:p w:rsidR="003E7509" w:rsidRPr="003E7509" w:rsidRDefault="003E7509" w:rsidP="003E7509">
      <w:pPr>
        <w:ind w:firstLine="573"/>
        <w:contextualSpacing/>
        <w:jc w:val="both"/>
        <w:rPr>
          <w:sz w:val="21"/>
          <w:szCs w:val="21"/>
        </w:rPr>
      </w:pPr>
      <w:r w:rsidRPr="003E7509">
        <w:rPr>
          <w:sz w:val="21"/>
          <w:szCs w:val="21"/>
        </w:rPr>
        <w:t>2.2.1.  После получения письменного согласия Клиента отказаться от выполнения соответствующей з</w:t>
      </w:r>
      <w:r w:rsidRPr="003E7509">
        <w:rPr>
          <w:sz w:val="21"/>
          <w:szCs w:val="21"/>
        </w:rPr>
        <w:t>а</w:t>
      </w:r>
      <w:r w:rsidRPr="003E7509">
        <w:rPr>
          <w:sz w:val="21"/>
          <w:szCs w:val="21"/>
        </w:rPr>
        <w:t>явки или иного согласованного сторонами документа на организацию перевозки груза, определяющего пер</w:t>
      </w:r>
      <w:r w:rsidRPr="003E7509">
        <w:rPr>
          <w:sz w:val="21"/>
          <w:szCs w:val="21"/>
        </w:rPr>
        <w:t>е</w:t>
      </w:r>
      <w:r w:rsidRPr="003E7509">
        <w:rPr>
          <w:sz w:val="21"/>
          <w:szCs w:val="21"/>
        </w:rPr>
        <w:t>чень и ус</w:t>
      </w:r>
      <w:bookmarkStart w:id="0" w:name="_GoBack"/>
      <w:bookmarkEnd w:id="0"/>
      <w:r w:rsidRPr="003E7509">
        <w:rPr>
          <w:sz w:val="21"/>
          <w:szCs w:val="21"/>
        </w:rPr>
        <w:t>ловия оказания Экспедитором Клиенту услуг в рамках настоящего договора перевозки в следующих случаях:</w:t>
      </w:r>
    </w:p>
    <w:p w:rsidR="003E7509" w:rsidRPr="003E7509" w:rsidRDefault="003E7509" w:rsidP="003E7509">
      <w:pPr>
        <w:numPr>
          <w:ilvl w:val="0"/>
          <w:numId w:val="32"/>
        </w:numPr>
        <w:spacing w:line="276" w:lineRule="auto"/>
        <w:ind w:firstLine="573"/>
        <w:contextualSpacing/>
        <w:jc w:val="both"/>
        <w:rPr>
          <w:sz w:val="21"/>
          <w:szCs w:val="21"/>
        </w:rPr>
      </w:pPr>
      <w:r w:rsidRPr="003E7509">
        <w:rPr>
          <w:sz w:val="21"/>
          <w:szCs w:val="21"/>
        </w:rPr>
        <w:t>если загруженный груз не соответствует описанному в заявке или транспортной накладной;</w:t>
      </w:r>
    </w:p>
    <w:p w:rsidR="003E7509" w:rsidRPr="003E7509" w:rsidRDefault="003E7509" w:rsidP="003E7509">
      <w:pPr>
        <w:numPr>
          <w:ilvl w:val="0"/>
          <w:numId w:val="32"/>
        </w:numPr>
        <w:spacing w:line="276" w:lineRule="auto"/>
        <w:ind w:firstLine="573"/>
        <w:contextualSpacing/>
        <w:jc w:val="both"/>
        <w:rPr>
          <w:sz w:val="21"/>
          <w:szCs w:val="21"/>
        </w:rPr>
      </w:pPr>
      <w:r w:rsidRPr="003E7509">
        <w:rPr>
          <w:sz w:val="21"/>
          <w:szCs w:val="21"/>
        </w:rPr>
        <w:t>если загрузка осуществляется с нарушением правил и норм загрузки;</w:t>
      </w:r>
    </w:p>
    <w:p w:rsidR="003E7509" w:rsidRPr="003E7509" w:rsidRDefault="003E7509" w:rsidP="003E7509">
      <w:pPr>
        <w:numPr>
          <w:ilvl w:val="0"/>
          <w:numId w:val="32"/>
        </w:numPr>
        <w:spacing w:line="276" w:lineRule="auto"/>
        <w:ind w:firstLine="573"/>
        <w:contextualSpacing/>
        <w:jc w:val="both"/>
        <w:rPr>
          <w:sz w:val="21"/>
          <w:szCs w:val="21"/>
        </w:rPr>
      </w:pPr>
      <w:r w:rsidRPr="003E7509">
        <w:rPr>
          <w:sz w:val="21"/>
          <w:szCs w:val="21"/>
        </w:rPr>
        <w:t>если есть повреждения упаковки, препятствующие его безопасной перевозке;</w:t>
      </w:r>
    </w:p>
    <w:p w:rsidR="003E7509" w:rsidRPr="003E7509" w:rsidRDefault="003E7509" w:rsidP="003E7509">
      <w:pPr>
        <w:ind w:firstLine="573"/>
        <w:contextualSpacing/>
        <w:jc w:val="both"/>
        <w:rPr>
          <w:sz w:val="21"/>
          <w:szCs w:val="21"/>
        </w:rPr>
      </w:pPr>
      <w:r w:rsidRPr="003E7509">
        <w:rPr>
          <w:sz w:val="21"/>
          <w:szCs w:val="21"/>
        </w:rPr>
        <w:t>Во всех этих случаях Экспедитор не несет ответственность перед Клиентом за несостоявшийся рейс</w:t>
      </w:r>
      <w:r>
        <w:rPr>
          <w:sz w:val="21"/>
          <w:szCs w:val="21"/>
        </w:rPr>
        <w:t>.</w:t>
      </w:r>
    </w:p>
    <w:p w:rsidR="008E6B4C" w:rsidRPr="00075FF8" w:rsidRDefault="003E7509" w:rsidP="003E7509">
      <w:pPr>
        <w:ind w:firstLine="573"/>
        <w:jc w:val="both"/>
        <w:rPr>
          <w:sz w:val="21"/>
          <w:szCs w:val="21"/>
        </w:rPr>
      </w:pPr>
      <w:r w:rsidRPr="00075FF8">
        <w:rPr>
          <w:sz w:val="21"/>
          <w:szCs w:val="21"/>
        </w:rPr>
        <w:t xml:space="preserve"> </w:t>
      </w:r>
      <w:r w:rsidR="008E6B4C" w:rsidRPr="00075FF8">
        <w:rPr>
          <w:sz w:val="21"/>
          <w:szCs w:val="21"/>
        </w:rPr>
        <w:t>2.2.</w:t>
      </w:r>
      <w:r w:rsidR="00345451" w:rsidRPr="00075FF8">
        <w:rPr>
          <w:sz w:val="21"/>
          <w:szCs w:val="21"/>
        </w:rPr>
        <w:t>2</w:t>
      </w:r>
      <w:r w:rsidR="008E6B4C" w:rsidRPr="00075FF8">
        <w:rPr>
          <w:sz w:val="21"/>
          <w:szCs w:val="21"/>
        </w:rPr>
        <w:t>.</w:t>
      </w:r>
      <w:r w:rsidR="008E6B4C" w:rsidRPr="00075FF8">
        <w:rPr>
          <w:sz w:val="21"/>
          <w:szCs w:val="21"/>
        </w:rPr>
        <w:tab/>
      </w:r>
      <w:r w:rsidR="00A501E6" w:rsidRPr="00075FF8">
        <w:rPr>
          <w:sz w:val="21"/>
          <w:szCs w:val="21"/>
        </w:rPr>
        <w:t>п</w:t>
      </w:r>
      <w:r w:rsidR="008E6B4C" w:rsidRPr="00075FF8">
        <w:rPr>
          <w:sz w:val="21"/>
          <w:szCs w:val="21"/>
        </w:rPr>
        <w:t>роверять достоверность представленных Клиентом необходимых документов, а также и</w:t>
      </w:r>
      <w:r w:rsidR="008E6B4C" w:rsidRPr="00075FF8">
        <w:rPr>
          <w:sz w:val="21"/>
          <w:szCs w:val="21"/>
        </w:rPr>
        <w:t>н</w:t>
      </w:r>
      <w:r w:rsidR="008E6B4C" w:rsidRPr="00075FF8">
        <w:rPr>
          <w:sz w:val="21"/>
          <w:szCs w:val="21"/>
        </w:rPr>
        <w:t xml:space="preserve">формации о свойствах </w:t>
      </w:r>
      <w:r w:rsidR="00345E85" w:rsidRPr="00075FF8">
        <w:rPr>
          <w:sz w:val="21"/>
          <w:szCs w:val="21"/>
        </w:rPr>
        <w:t>груза</w:t>
      </w:r>
      <w:r w:rsidR="008E6B4C" w:rsidRPr="00075FF8">
        <w:rPr>
          <w:sz w:val="21"/>
          <w:szCs w:val="21"/>
        </w:rPr>
        <w:t xml:space="preserve">, об условиях его перевозки и иной информации, необходимой для исполнения </w:t>
      </w:r>
      <w:r w:rsidR="00EE4C6D" w:rsidRPr="00075FF8">
        <w:rPr>
          <w:sz w:val="21"/>
          <w:szCs w:val="21"/>
        </w:rPr>
        <w:t xml:space="preserve">Экспедитором </w:t>
      </w:r>
      <w:r w:rsidR="008E6B4C" w:rsidRPr="00075FF8">
        <w:rPr>
          <w:sz w:val="21"/>
          <w:szCs w:val="21"/>
        </w:rPr>
        <w:t>обязанностей, предусмотренных настоящим Догов</w:t>
      </w:r>
      <w:r w:rsidR="0099066F" w:rsidRPr="00075FF8">
        <w:rPr>
          <w:sz w:val="21"/>
          <w:szCs w:val="21"/>
        </w:rPr>
        <w:t>о</w:t>
      </w:r>
      <w:r w:rsidR="008E6B4C" w:rsidRPr="00075FF8">
        <w:rPr>
          <w:sz w:val="21"/>
          <w:szCs w:val="21"/>
        </w:rPr>
        <w:t>ром;</w:t>
      </w:r>
    </w:p>
    <w:p w:rsidR="006664DA" w:rsidRPr="00075FF8" w:rsidRDefault="006664DA" w:rsidP="002A7457">
      <w:pPr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2.</w:t>
      </w:r>
      <w:r w:rsidR="00FC501D" w:rsidRPr="00075FF8">
        <w:rPr>
          <w:sz w:val="21"/>
          <w:szCs w:val="21"/>
        </w:rPr>
        <w:t>3</w:t>
      </w:r>
      <w:r w:rsidRPr="00075FF8">
        <w:rPr>
          <w:sz w:val="21"/>
          <w:szCs w:val="21"/>
        </w:rPr>
        <w:t>.</w:t>
      </w:r>
      <w:r w:rsidRPr="00075FF8">
        <w:rPr>
          <w:sz w:val="21"/>
          <w:szCs w:val="21"/>
        </w:rPr>
        <w:tab/>
      </w:r>
      <w:r w:rsidRPr="00075FF8">
        <w:rPr>
          <w:b/>
          <w:sz w:val="21"/>
          <w:szCs w:val="21"/>
        </w:rPr>
        <w:t>Кли</w:t>
      </w:r>
      <w:r w:rsidR="00167797" w:rsidRPr="00075FF8">
        <w:rPr>
          <w:b/>
          <w:sz w:val="21"/>
          <w:szCs w:val="21"/>
        </w:rPr>
        <w:t>е</w:t>
      </w:r>
      <w:r w:rsidRPr="00075FF8">
        <w:rPr>
          <w:b/>
          <w:sz w:val="21"/>
          <w:szCs w:val="21"/>
        </w:rPr>
        <w:t xml:space="preserve">нт </w:t>
      </w:r>
      <w:r w:rsidR="002523A1" w:rsidRPr="00075FF8">
        <w:rPr>
          <w:b/>
          <w:sz w:val="21"/>
          <w:szCs w:val="21"/>
        </w:rPr>
        <w:t>о</w:t>
      </w:r>
      <w:r w:rsidRPr="00075FF8">
        <w:rPr>
          <w:b/>
          <w:sz w:val="21"/>
          <w:szCs w:val="21"/>
        </w:rPr>
        <w:t>бязуется:</w:t>
      </w:r>
    </w:p>
    <w:p w:rsidR="000D564A" w:rsidRPr="00075FF8" w:rsidRDefault="00FC501D" w:rsidP="002A7457">
      <w:pPr>
        <w:pStyle w:val="1KGK91"/>
        <w:ind w:firstLine="567"/>
        <w:jc w:val="both"/>
        <w:rPr>
          <w:rFonts w:ascii="Times New Roman" w:hAnsi="Times New Roman" w:cs="Times New Roman"/>
          <w:sz w:val="21"/>
          <w:szCs w:val="21"/>
          <w:lang w:bidi="ar-SA"/>
        </w:rPr>
      </w:pPr>
      <w:r w:rsidRPr="00075FF8">
        <w:rPr>
          <w:rFonts w:ascii="Times New Roman" w:hAnsi="Times New Roman" w:cs="Times New Roman"/>
          <w:sz w:val="21"/>
          <w:szCs w:val="21"/>
          <w:lang w:bidi="ar-SA"/>
        </w:rPr>
        <w:t>2.3</w:t>
      </w:r>
      <w:r w:rsidR="006664DA" w:rsidRPr="00075FF8">
        <w:rPr>
          <w:rFonts w:ascii="Times New Roman" w:hAnsi="Times New Roman" w:cs="Times New Roman"/>
          <w:sz w:val="21"/>
          <w:szCs w:val="21"/>
          <w:lang w:bidi="ar-SA"/>
        </w:rPr>
        <w:t>.1.</w:t>
      </w:r>
      <w:r w:rsidR="006664DA" w:rsidRPr="00075FF8">
        <w:rPr>
          <w:rFonts w:ascii="Times New Roman" w:hAnsi="Times New Roman" w:cs="Times New Roman"/>
          <w:sz w:val="21"/>
          <w:szCs w:val="21"/>
          <w:lang w:bidi="ar-SA"/>
        </w:rPr>
        <w:tab/>
      </w:r>
      <w:r w:rsidR="003633E0" w:rsidRPr="00075FF8">
        <w:rPr>
          <w:rFonts w:ascii="Times New Roman" w:hAnsi="Times New Roman" w:cs="Times New Roman"/>
          <w:sz w:val="21"/>
          <w:szCs w:val="21"/>
          <w:lang w:bidi="ar-SA"/>
        </w:rPr>
        <w:t>о</w:t>
      </w:r>
      <w:r w:rsidR="000D564A" w:rsidRPr="00075FF8">
        <w:rPr>
          <w:rFonts w:ascii="Times New Roman" w:hAnsi="Times New Roman" w:cs="Times New Roman"/>
          <w:sz w:val="21"/>
          <w:szCs w:val="21"/>
          <w:lang w:bidi="ar-SA"/>
        </w:rPr>
        <w:t xml:space="preserve">беспечить предъявление к перевозке согласованных объемов </w:t>
      </w:r>
      <w:r w:rsidR="00345E85" w:rsidRPr="00075FF8">
        <w:rPr>
          <w:rFonts w:ascii="Times New Roman" w:hAnsi="Times New Roman" w:cs="Times New Roman"/>
          <w:sz w:val="21"/>
          <w:szCs w:val="21"/>
          <w:lang w:bidi="ar-SA"/>
        </w:rPr>
        <w:t>груза</w:t>
      </w:r>
      <w:r w:rsidR="000D564A" w:rsidRPr="00075FF8">
        <w:rPr>
          <w:rFonts w:ascii="Times New Roman" w:hAnsi="Times New Roman" w:cs="Times New Roman"/>
          <w:sz w:val="21"/>
          <w:szCs w:val="21"/>
          <w:lang w:bidi="ar-SA"/>
        </w:rPr>
        <w:t xml:space="preserve"> в оговоренные сроки;</w:t>
      </w:r>
    </w:p>
    <w:p w:rsidR="000D089E" w:rsidRPr="00075FF8" w:rsidRDefault="00FC501D" w:rsidP="002A7457">
      <w:pPr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2.3</w:t>
      </w:r>
      <w:r w:rsidR="006664DA" w:rsidRPr="00075FF8">
        <w:rPr>
          <w:sz w:val="21"/>
          <w:szCs w:val="21"/>
        </w:rPr>
        <w:t>.2.</w:t>
      </w:r>
      <w:r w:rsidR="006664DA" w:rsidRPr="00075FF8">
        <w:rPr>
          <w:sz w:val="21"/>
          <w:szCs w:val="21"/>
        </w:rPr>
        <w:tab/>
      </w:r>
      <w:r w:rsidR="003633E0" w:rsidRPr="00075FF8">
        <w:rPr>
          <w:sz w:val="21"/>
          <w:szCs w:val="21"/>
        </w:rPr>
        <w:t>о</w:t>
      </w:r>
      <w:r w:rsidR="000D564A" w:rsidRPr="00075FF8">
        <w:rPr>
          <w:sz w:val="21"/>
          <w:szCs w:val="21"/>
        </w:rPr>
        <w:t xml:space="preserve">беспечить </w:t>
      </w:r>
      <w:r w:rsidR="006664DA" w:rsidRPr="00075FF8">
        <w:rPr>
          <w:sz w:val="21"/>
          <w:szCs w:val="21"/>
        </w:rPr>
        <w:t xml:space="preserve">надлежащую </w:t>
      </w:r>
      <w:r w:rsidR="000D564A" w:rsidRPr="00075FF8">
        <w:rPr>
          <w:sz w:val="21"/>
          <w:szCs w:val="21"/>
        </w:rPr>
        <w:t>упаковку</w:t>
      </w:r>
      <w:r w:rsidR="006664DA" w:rsidRPr="00075FF8">
        <w:rPr>
          <w:sz w:val="21"/>
          <w:szCs w:val="21"/>
        </w:rPr>
        <w:t xml:space="preserve"> и </w:t>
      </w:r>
      <w:r w:rsidR="000D564A" w:rsidRPr="00075FF8">
        <w:rPr>
          <w:sz w:val="21"/>
          <w:szCs w:val="21"/>
        </w:rPr>
        <w:t xml:space="preserve">маркировку </w:t>
      </w:r>
      <w:r w:rsidR="00345E85" w:rsidRPr="00075FF8">
        <w:rPr>
          <w:sz w:val="21"/>
          <w:szCs w:val="21"/>
        </w:rPr>
        <w:t>груза</w:t>
      </w:r>
      <w:r w:rsidR="00BB77A7" w:rsidRPr="00075FF8">
        <w:rPr>
          <w:sz w:val="21"/>
          <w:szCs w:val="21"/>
        </w:rPr>
        <w:t>,</w:t>
      </w:r>
      <w:r w:rsidR="000D089E" w:rsidRPr="00075FF8">
        <w:rPr>
          <w:sz w:val="21"/>
          <w:szCs w:val="21"/>
        </w:rPr>
        <w:t xml:space="preserve"> предъявить к перевозке </w:t>
      </w:r>
      <w:r w:rsidR="003F308F" w:rsidRPr="00075FF8">
        <w:rPr>
          <w:sz w:val="21"/>
          <w:szCs w:val="21"/>
        </w:rPr>
        <w:t>груз</w:t>
      </w:r>
      <w:r w:rsidR="00345E85" w:rsidRPr="00075FF8">
        <w:rPr>
          <w:sz w:val="21"/>
          <w:szCs w:val="21"/>
        </w:rPr>
        <w:t xml:space="preserve"> </w:t>
      </w:r>
      <w:r w:rsidR="000D089E" w:rsidRPr="00075FF8">
        <w:rPr>
          <w:sz w:val="21"/>
          <w:szCs w:val="21"/>
        </w:rPr>
        <w:t>правил</w:t>
      </w:r>
      <w:r w:rsidR="000D089E" w:rsidRPr="00075FF8">
        <w:rPr>
          <w:sz w:val="21"/>
          <w:szCs w:val="21"/>
        </w:rPr>
        <w:t>ь</w:t>
      </w:r>
      <w:r w:rsidR="000D089E" w:rsidRPr="00075FF8">
        <w:rPr>
          <w:sz w:val="21"/>
          <w:szCs w:val="21"/>
        </w:rPr>
        <w:t xml:space="preserve">но оформленный, окантованный, в надлежащей таре и упаковке, предохраняющей </w:t>
      </w:r>
      <w:r w:rsidR="003F308F" w:rsidRPr="00075FF8">
        <w:rPr>
          <w:sz w:val="21"/>
          <w:szCs w:val="21"/>
        </w:rPr>
        <w:t>груз</w:t>
      </w:r>
      <w:r w:rsidR="00345E85" w:rsidRPr="00075FF8">
        <w:rPr>
          <w:sz w:val="21"/>
          <w:szCs w:val="21"/>
        </w:rPr>
        <w:t xml:space="preserve"> </w:t>
      </w:r>
      <w:r w:rsidR="000D089E" w:rsidRPr="00075FF8">
        <w:rPr>
          <w:sz w:val="21"/>
          <w:szCs w:val="21"/>
        </w:rPr>
        <w:t>от порчи и поврежд</w:t>
      </w:r>
      <w:r w:rsidR="000D089E" w:rsidRPr="00075FF8">
        <w:rPr>
          <w:sz w:val="21"/>
          <w:szCs w:val="21"/>
        </w:rPr>
        <w:t>е</w:t>
      </w:r>
      <w:r w:rsidR="000D089E" w:rsidRPr="00075FF8">
        <w:rPr>
          <w:sz w:val="21"/>
          <w:szCs w:val="21"/>
        </w:rPr>
        <w:t>ний в пути следования</w:t>
      </w:r>
      <w:r w:rsidR="00EC74F9" w:rsidRPr="00075FF8">
        <w:rPr>
          <w:sz w:val="21"/>
          <w:szCs w:val="21"/>
        </w:rPr>
        <w:t>;</w:t>
      </w:r>
    </w:p>
    <w:p w:rsidR="00230612" w:rsidRPr="00075FF8" w:rsidRDefault="00230612" w:rsidP="002A7457">
      <w:pPr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2.3.3.</w:t>
      </w:r>
      <w:r w:rsidR="003E7509" w:rsidRPr="003E7509">
        <w:rPr>
          <w:sz w:val="18"/>
          <w:szCs w:val="18"/>
        </w:rPr>
        <w:t xml:space="preserve"> </w:t>
      </w:r>
      <w:r w:rsidR="003E7509" w:rsidRPr="003E7509">
        <w:rPr>
          <w:sz w:val="21"/>
          <w:szCs w:val="21"/>
        </w:rPr>
        <w:t>обеспечить загрузку/выгрузку автотранспорта, законтрактованного Экспедитором на своем скл</w:t>
      </w:r>
      <w:r w:rsidR="003E7509" w:rsidRPr="003E7509">
        <w:rPr>
          <w:sz w:val="21"/>
          <w:szCs w:val="21"/>
        </w:rPr>
        <w:t>а</w:t>
      </w:r>
      <w:r w:rsidR="003E7509" w:rsidRPr="003E7509">
        <w:rPr>
          <w:sz w:val="21"/>
          <w:szCs w:val="21"/>
        </w:rPr>
        <w:t>де либо на складе грузоотправителя/грузополучателя, если в заявке не согласовано иное</w:t>
      </w:r>
      <w:r w:rsidR="00EC74F9" w:rsidRPr="00075FF8">
        <w:rPr>
          <w:sz w:val="21"/>
          <w:szCs w:val="21"/>
        </w:rPr>
        <w:t>;</w:t>
      </w:r>
    </w:p>
    <w:p w:rsidR="000D089E" w:rsidRPr="00075FF8" w:rsidRDefault="00230612" w:rsidP="002A7457">
      <w:pPr>
        <w:ind w:firstLine="567"/>
        <w:jc w:val="both"/>
        <w:rPr>
          <w:sz w:val="21"/>
          <w:szCs w:val="21"/>
        </w:rPr>
      </w:pPr>
      <w:r w:rsidRPr="003E7509">
        <w:rPr>
          <w:sz w:val="21"/>
          <w:szCs w:val="21"/>
        </w:rPr>
        <w:t>2.3.4</w:t>
      </w:r>
      <w:r w:rsidR="000610CB" w:rsidRPr="003E7509">
        <w:rPr>
          <w:sz w:val="21"/>
          <w:szCs w:val="21"/>
        </w:rPr>
        <w:t>.</w:t>
      </w:r>
      <w:r w:rsidR="003E7509" w:rsidRPr="003E7509">
        <w:rPr>
          <w:sz w:val="21"/>
          <w:szCs w:val="21"/>
        </w:rPr>
        <w:t xml:space="preserve"> обеспечить погрузку в стандартных автомобилях по нормам, гарантирующим сохранность груза во время транспортировки, если в заявке не согласовано иное</w:t>
      </w:r>
      <w:r w:rsidR="00EC74F9" w:rsidRPr="00075FF8">
        <w:rPr>
          <w:sz w:val="21"/>
          <w:szCs w:val="21"/>
        </w:rPr>
        <w:t>;</w:t>
      </w:r>
    </w:p>
    <w:p w:rsidR="000D089E" w:rsidRPr="00075FF8" w:rsidRDefault="00230612" w:rsidP="002A7457">
      <w:pPr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2.3.5</w:t>
      </w:r>
      <w:r w:rsidR="000610CB" w:rsidRPr="00075FF8">
        <w:rPr>
          <w:sz w:val="21"/>
          <w:szCs w:val="21"/>
        </w:rPr>
        <w:t xml:space="preserve">. </w:t>
      </w:r>
      <w:r w:rsidR="000D089E" w:rsidRPr="00075FF8">
        <w:rPr>
          <w:sz w:val="21"/>
          <w:szCs w:val="21"/>
        </w:rPr>
        <w:t xml:space="preserve">содействовать исполнению </w:t>
      </w:r>
      <w:r w:rsidR="0037357E" w:rsidRPr="00075FF8">
        <w:rPr>
          <w:sz w:val="21"/>
          <w:szCs w:val="21"/>
        </w:rPr>
        <w:t>пожеланий</w:t>
      </w:r>
      <w:r w:rsidR="000D089E" w:rsidRPr="00075FF8">
        <w:rPr>
          <w:sz w:val="21"/>
          <w:szCs w:val="21"/>
        </w:rPr>
        <w:t xml:space="preserve"> водителя транспортного средства на месте за</w:t>
      </w:r>
      <w:r w:rsidR="003F308F" w:rsidRPr="00075FF8">
        <w:rPr>
          <w:sz w:val="21"/>
          <w:szCs w:val="21"/>
        </w:rPr>
        <w:t>груз</w:t>
      </w:r>
      <w:r w:rsidR="000D089E" w:rsidRPr="00075FF8">
        <w:rPr>
          <w:sz w:val="21"/>
          <w:szCs w:val="21"/>
        </w:rPr>
        <w:t>ки по р</w:t>
      </w:r>
      <w:r w:rsidR="000D089E" w:rsidRPr="00075FF8">
        <w:rPr>
          <w:sz w:val="21"/>
          <w:szCs w:val="21"/>
        </w:rPr>
        <w:t>а</w:t>
      </w:r>
      <w:r w:rsidR="000D089E" w:rsidRPr="00075FF8">
        <w:rPr>
          <w:sz w:val="21"/>
          <w:szCs w:val="21"/>
        </w:rPr>
        <w:t xml:space="preserve">циональному размещению </w:t>
      </w:r>
      <w:r w:rsidR="00345E85" w:rsidRPr="00075FF8">
        <w:rPr>
          <w:sz w:val="21"/>
          <w:szCs w:val="21"/>
        </w:rPr>
        <w:t>груза</w:t>
      </w:r>
      <w:r w:rsidR="000D089E" w:rsidRPr="00075FF8">
        <w:rPr>
          <w:sz w:val="21"/>
          <w:szCs w:val="21"/>
        </w:rPr>
        <w:t xml:space="preserve"> во избежание нарушения норм на</w:t>
      </w:r>
      <w:r w:rsidR="003F308F" w:rsidRPr="00075FF8">
        <w:rPr>
          <w:sz w:val="21"/>
          <w:szCs w:val="21"/>
        </w:rPr>
        <w:t>груз</w:t>
      </w:r>
      <w:r w:rsidR="000D089E" w:rsidRPr="00075FF8">
        <w:rPr>
          <w:sz w:val="21"/>
          <w:szCs w:val="21"/>
        </w:rPr>
        <w:t xml:space="preserve">ки </w:t>
      </w:r>
      <w:r w:rsidR="00EC74F9" w:rsidRPr="00075FF8">
        <w:rPr>
          <w:sz w:val="21"/>
          <w:szCs w:val="21"/>
        </w:rPr>
        <w:t>по осям подвижного состава;</w:t>
      </w:r>
    </w:p>
    <w:p w:rsidR="000D564A" w:rsidRPr="00075FF8" w:rsidRDefault="00230612" w:rsidP="002A7457">
      <w:pPr>
        <w:pStyle w:val="1KGK91"/>
        <w:ind w:firstLine="567"/>
        <w:jc w:val="both"/>
        <w:rPr>
          <w:rFonts w:ascii="Times New Roman" w:hAnsi="Times New Roman" w:cs="Times New Roman"/>
          <w:sz w:val="21"/>
          <w:szCs w:val="21"/>
          <w:lang w:bidi="ar-SA"/>
        </w:rPr>
      </w:pPr>
      <w:r w:rsidRPr="00075FF8">
        <w:rPr>
          <w:rFonts w:ascii="Times New Roman" w:hAnsi="Times New Roman" w:cs="Times New Roman"/>
          <w:sz w:val="21"/>
          <w:szCs w:val="21"/>
        </w:rPr>
        <w:t>2.3.</w:t>
      </w:r>
      <w:r w:rsidR="00630473" w:rsidRPr="00075FF8">
        <w:rPr>
          <w:rFonts w:ascii="Times New Roman" w:hAnsi="Times New Roman" w:cs="Times New Roman"/>
          <w:sz w:val="21"/>
          <w:szCs w:val="21"/>
        </w:rPr>
        <w:t>6</w:t>
      </w:r>
      <w:r w:rsidR="005108A5" w:rsidRPr="00075FF8">
        <w:rPr>
          <w:rFonts w:ascii="Times New Roman" w:hAnsi="Times New Roman" w:cs="Times New Roman"/>
          <w:sz w:val="21"/>
          <w:szCs w:val="21"/>
        </w:rPr>
        <w:t>.</w:t>
      </w:r>
      <w:r w:rsidR="0007405E" w:rsidRPr="00075FF8">
        <w:rPr>
          <w:rFonts w:ascii="Times New Roman" w:hAnsi="Times New Roman" w:cs="Times New Roman"/>
          <w:sz w:val="21"/>
          <w:szCs w:val="21"/>
        </w:rPr>
        <w:t xml:space="preserve"> </w:t>
      </w:r>
      <w:r w:rsidR="003633E0" w:rsidRPr="00075FF8">
        <w:rPr>
          <w:rFonts w:ascii="Times New Roman" w:hAnsi="Times New Roman" w:cs="Times New Roman"/>
          <w:sz w:val="21"/>
          <w:szCs w:val="21"/>
          <w:lang w:bidi="ar-SA"/>
        </w:rPr>
        <w:t>с</w:t>
      </w:r>
      <w:r w:rsidR="000D564A" w:rsidRPr="00075FF8">
        <w:rPr>
          <w:rFonts w:ascii="Times New Roman" w:hAnsi="Times New Roman" w:cs="Times New Roman"/>
          <w:sz w:val="21"/>
          <w:szCs w:val="21"/>
          <w:lang w:bidi="ar-SA"/>
        </w:rPr>
        <w:t xml:space="preserve">воевременно представить </w:t>
      </w:r>
      <w:r w:rsidR="006664DA" w:rsidRPr="00075FF8">
        <w:rPr>
          <w:rFonts w:ascii="Times New Roman" w:hAnsi="Times New Roman" w:cs="Times New Roman"/>
          <w:sz w:val="21"/>
          <w:szCs w:val="21"/>
          <w:lang w:bidi="ar-SA"/>
        </w:rPr>
        <w:t xml:space="preserve">Экспедитору все </w:t>
      </w:r>
      <w:r w:rsidR="000D564A" w:rsidRPr="00075FF8">
        <w:rPr>
          <w:rFonts w:ascii="Times New Roman" w:hAnsi="Times New Roman" w:cs="Times New Roman"/>
          <w:sz w:val="21"/>
          <w:szCs w:val="21"/>
          <w:lang w:bidi="ar-SA"/>
        </w:rPr>
        <w:t>документы, необходимые для осуществления авт</w:t>
      </w:r>
      <w:r w:rsidR="000D564A" w:rsidRPr="00075FF8">
        <w:rPr>
          <w:rFonts w:ascii="Times New Roman" w:hAnsi="Times New Roman" w:cs="Times New Roman"/>
          <w:sz w:val="21"/>
          <w:szCs w:val="21"/>
          <w:lang w:bidi="ar-SA"/>
        </w:rPr>
        <w:t>о</w:t>
      </w:r>
      <w:r w:rsidR="000D564A" w:rsidRPr="00075FF8">
        <w:rPr>
          <w:rFonts w:ascii="Times New Roman" w:hAnsi="Times New Roman" w:cs="Times New Roman"/>
          <w:sz w:val="21"/>
          <w:szCs w:val="21"/>
          <w:lang w:bidi="ar-SA"/>
        </w:rPr>
        <w:t>транспортного, санитарного контроля, других видов государственного контроля</w:t>
      </w:r>
      <w:r w:rsidR="00167797" w:rsidRPr="00075FF8">
        <w:rPr>
          <w:rFonts w:ascii="Times New Roman" w:hAnsi="Times New Roman" w:cs="Times New Roman"/>
          <w:sz w:val="21"/>
          <w:szCs w:val="21"/>
          <w:lang w:bidi="ar-SA"/>
        </w:rPr>
        <w:t>,</w:t>
      </w:r>
      <w:r w:rsidR="00BD3E3A" w:rsidRPr="00075FF8">
        <w:rPr>
          <w:rFonts w:ascii="Times New Roman" w:hAnsi="Times New Roman" w:cs="Times New Roman"/>
          <w:sz w:val="21"/>
          <w:szCs w:val="21"/>
          <w:lang w:bidi="ar-SA"/>
        </w:rPr>
        <w:t xml:space="preserve"> </w:t>
      </w:r>
      <w:r w:rsidR="00BD3E3A" w:rsidRPr="00075FF8">
        <w:rPr>
          <w:rFonts w:ascii="Times New Roman" w:hAnsi="Times New Roman" w:cs="Times New Roman"/>
          <w:sz w:val="21"/>
          <w:szCs w:val="21"/>
        </w:rPr>
        <w:t>включая сертификаты, л</w:t>
      </w:r>
      <w:r w:rsidR="00BD3E3A" w:rsidRPr="00075FF8">
        <w:rPr>
          <w:rFonts w:ascii="Times New Roman" w:hAnsi="Times New Roman" w:cs="Times New Roman"/>
          <w:sz w:val="21"/>
          <w:szCs w:val="21"/>
        </w:rPr>
        <w:t>и</w:t>
      </w:r>
      <w:r w:rsidR="00BD3E3A" w:rsidRPr="00075FF8">
        <w:rPr>
          <w:rFonts w:ascii="Times New Roman" w:hAnsi="Times New Roman" w:cs="Times New Roman"/>
          <w:sz w:val="21"/>
          <w:szCs w:val="21"/>
        </w:rPr>
        <w:t xml:space="preserve">цензии, и т.д., требующиеся для надлежащего транспортно-экспедиционного обслуживания </w:t>
      </w:r>
      <w:r w:rsidR="003F308F" w:rsidRPr="00075FF8">
        <w:rPr>
          <w:rFonts w:ascii="Times New Roman" w:hAnsi="Times New Roman" w:cs="Times New Roman"/>
          <w:sz w:val="21"/>
          <w:szCs w:val="21"/>
        </w:rPr>
        <w:t>груз</w:t>
      </w:r>
      <w:r w:rsidR="00BD3E3A" w:rsidRPr="00075FF8">
        <w:rPr>
          <w:rFonts w:ascii="Times New Roman" w:hAnsi="Times New Roman" w:cs="Times New Roman"/>
          <w:sz w:val="21"/>
          <w:szCs w:val="21"/>
        </w:rPr>
        <w:t xml:space="preserve">ов </w:t>
      </w:r>
      <w:r w:rsidR="00937109" w:rsidRPr="00075FF8">
        <w:rPr>
          <w:rFonts w:ascii="Times New Roman" w:hAnsi="Times New Roman" w:cs="Times New Roman"/>
          <w:sz w:val="21"/>
          <w:szCs w:val="21"/>
        </w:rPr>
        <w:t>Клиента</w:t>
      </w:r>
      <w:r w:rsidR="00BD3E3A" w:rsidRPr="00075FF8">
        <w:rPr>
          <w:rFonts w:ascii="Times New Roman" w:hAnsi="Times New Roman" w:cs="Times New Roman"/>
          <w:sz w:val="21"/>
          <w:szCs w:val="21"/>
        </w:rPr>
        <w:t>,</w:t>
      </w:r>
      <w:r w:rsidR="00167797" w:rsidRPr="00075FF8">
        <w:rPr>
          <w:rFonts w:ascii="Times New Roman" w:hAnsi="Times New Roman" w:cs="Times New Roman"/>
          <w:sz w:val="21"/>
          <w:szCs w:val="21"/>
        </w:rPr>
        <w:t xml:space="preserve"> а также выдать </w:t>
      </w:r>
      <w:r w:rsidR="00066263" w:rsidRPr="00075FF8">
        <w:rPr>
          <w:rFonts w:ascii="Times New Roman" w:hAnsi="Times New Roman" w:cs="Times New Roman"/>
          <w:sz w:val="21"/>
          <w:szCs w:val="21"/>
        </w:rPr>
        <w:t>Э</w:t>
      </w:r>
      <w:r w:rsidR="00167797" w:rsidRPr="00075FF8">
        <w:rPr>
          <w:rFonts w:ascii="Times New Roman" w:hAnsi="Times New Roman" w:cs="Times New Roman"/>
          <w:sz w:val="21"/>
          <w:szCs w:val="21"/>
        </w:rPr>
        <w:t xml:space="preserve">кспедитору </w:t>
      </w:r>
      <w:r w:rsidR="00F303B1" w:rsidRPr="00075FF8">
        <w:rPr>
          <w:rFonts w:ascii="Times New Roman" w:hAnsi="Times New Roman" w:cs="Times New Roman"/>
          <w:sz w:val="21"/>
          <w:szCs w:val="21"/>
        </w:rPr>
        <w:t>д</w:t>
      </w:r>
      <w:r w:rsidR="00167797" w:rsidRPr="00075FF8">
        <w:rPr>
          <w:rFonts w:ascii="Times New Roman" w:hAnsi="Times New Roman" w:cs="Times New Roman"/>
          <w:sz w:val="21"/>
          <w:szCs w:val="21"/>
        </w:rPr>
        <w:t>оверенность на представление интересов</w:t>
      </w:r>
      <w:r w:rsidR="004E5DEF" w:rsidRPr="00075FF8">
        <w:rPr>
          <w:rFonts w:ascii="Times New Roman" w:hAnsi="Times New Roman" w:cs="Times New Roman"/>
          <w:sz w:val="21"/>
          <w:szCs w:val="21"/>
        </w:rPr>
        <w:t xml:space="preserve">, если она необходима для выполнения его обязанностей.  </w:t>
      </w:r>
      <w:r w:rsidR="00167797" w:rsidRPr="00075FF8">
        <w:rPr>
          <w:rFonts w:ascii="Times New Roman" w:hAnsi="Times New Roman" w:cs="Times New Roman"/>
          <w:sz w:val="21"/>
          <w:szCs w:val="21"/>
        </w:rPr>
        <w:t xml:space="preserve"> Клиента</w:t>
      </w:r>
      <w:r w:rsidR="000D564A" w:rsidRPr="00075FF8">
        <w:rPr>
          <w:rFonts w:ascii="Times New Roman" w:hAnsi="Times New Roman" w:cs="Times New Roman"/>
          <w:sz w:val="21"/>
          <w:szCs w:val="21"/>
        </w:rPr>
        <w:t>;</w:t>
      </w:r>
    </w:p>
    <w:p w:rsidR="000D564A" w:rsidRPr="00075FF8" w:rsidRDefault="00FC501D" w:rsidP="002A7457">
      <w:pPr>
        <w:pStyle w:val="a3"/>
        <w:ind w:firstLine="567"/>
        <w:jc w:val="both"/>
        <w:rPr>
          <w:b w:val="0"/>
          <w:sz w:val="21"/>
          <w:szCs w:val="21"/>
        </w:rPr>
      </w:pPr>
      <w:r w:rsidRPr="00075FF8">
        <w:rPr>
          <w:b w:val="0"/>
          <w:sz w:val="21"/>
          <w:szCs w:val="21"/>
        </w:rPr>
        <w:t>2.3</w:t>
      </w:r>
      <w:r w:rsidR="006664DA" w:rsidRPr="00075FF8">
        <w:rPr>
          <w:b w:val="0"/>
          <w:sz w:val="21"/>
          <w:szCs w:val="21"/>
        </w:rPr>
        <w:t>.</w:t>
      </w:r>
      <w:r w:rsidR="00B07897" w:rsidRPr="00075FF8">
        <w:rPr>
          <w:b w:val="0"/>
          <w:sz w:val="21"/>
          <w:szCs w:val="21"/>
        </w:rPr>
        <w:t>7</w:t>
      </w:r>
      <w:r w:rsidR="006664DA" w:rsidRPr="00075FF8">
        <w:rPr>
          <w:b w:val="0"/>
          <w:sz w:val="21"/>
          <w:szCs w:val="21"/>
        </w:rPr>
        <w:t>.</w:t>
      </w:r>
      <w:r w:rsidR="006664DA" w:rsidRPr="00075FF8">
        <w:rPr>
          <w:b w:val="0"/>
          <w:sz w:val="21"/>
          <w:szCs w:val="21"/>
        </w:rPr>
        <w:tab/>
      </w:r>
      <w:r w:rsidR="003E7509" w:rsidRPr="003E7509">
        <w:rPr>
          <w:b w:val="0"/>
          <w:sz w:val="21"/>
          <w:szCs w:val="21"/>
        </w:rPr>
        <w:t>своевременно дать Экспедитору указания, необходимые для надлежащего выполнения Эк</w:t>
      </w:r>
      <w:r w:rsidR="003E7509" w:rsidRPr="003E7509">
        <w:rPr>
          <w:b w:val="0"/>
          <w:sz w:val="21"/>
          <w:szCs w:val="21"/>
        </w:rPr>
        <w:t>с</w:t>
      </w:r>
      <w:r w:rsidR="003E7509" w:rsidRPr="003E7509">
        <w:rPr>
          <w:b w:val="0"/>
          <w:sz w:val="21"/>
          <w:szCs w:val="21"/>
        </w:rPr>
        <w:t>педитором обязанностей по перевозке и экспедированию груза</w:t>
      </w:r>
      <w:r w:rsidR="003E7509">
        <w:rPr>
          <w:sz w:val="18"/>
          <w:szCs w:val="18"/>
        </w:rPr>
        <w:t>;</w:t>
      </w:r>
    </w:p>
    <w:p w:rsidR="0037357E" w:rsidRPr="00075FF8" w:rsidRDefault="00FC501D" w:rsidP="002A7457">
      <w:pPr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2.3</w:t>
      </w:r>
      <w:r w:rsidR="00230612" w:rsidRPr="00075FF8">
        <w:rPr>
          <w:sz w:val="21"/>
          <w:szCs w:val="21"/>
        </w:rPr>
        <w:t>.</w:t>
      </w:r>
      <w:r w:rsidR="00B07897" w:rsidRPr="00075FF8">
        <w:rPr>
          <w:sz w:val="21"/>
          <w:szCs w:val="21"/>
        </w:rPr>
        <w:t>8</w:t>
      </w:r>
      <w:r w:rsidR="006664DA" w:rsidRPr="00075FF8">
        <w:rPr>
          <w:sz w:val="21"/>
          <w:szCs w:val="21"/>
        </w:rPr>
        <w:t>.</w:t>
      </w:r>
      <w:r w:rsidR="006664DA" w:rsidRPr="00075FF8">
        <w:rPr>
          <w:sz w:val="21"/>
          <w:szCs w:val="21"/>
        </w:rPr>
        <w:tab/>
      </w:r>
      <w:r w:rsidR="00F16C5D" w:rsidRPr="00075FF8">
        <w:rPr>
          <w:sz w:val="21"/>
          <w:szCs w:val="21"/>
        </w:rPr>
        <w:t>не позднее чем за 12 (двенадцать) часов до начала исполнения Экспедитором согласованной заявки уведомлять его о переносе дат по запланированной готовности груза к отгрузке на более поздние ср</w:t>
      </w:r>
      <w:r w:rsidR="00F16C5D" w:rsidRPr="00075FF8">
        <w:rPr>
          <w:sz w:val="21"/>
          <w:szCs w:val="21"/>
        </w:rPr>
        <w:t>о</w:t>
      </w:r>
      <w:r w:rsidR="00F16C5D" w:rsidRPr="00075FF8">
        <w:rPr>
          <w:sz w:val="21"/>
          <w:szCs w:val="21"/>
        </w:rPr>
        <w:t>ки.</w:t>
      </w:r>
    </w:p>
    <w:p w:rsidR="000D564A" w:rsidRPr="00075FF8" w:rsidRDefault="00FC501D" w:rsidP="002A7457">
      <w:pPr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2.4</w:t>
      </w:r>
      <w:r w:rsidR="009101B7" w:rsidRPr="00075FF8">
        <w:rPr>
          <w:sz w:val="21"/>
          <w:szCs w:val="21"/>
        </w:rPr>
        <w:t>.</w:t>
      </w:r>
      <w:r w:rsidR="009101B7" w:rsidRPr="00075FF8">
        <w:rPr>
          <w:sz w:val="21"/>
          <w:szCs w:val="21"/>
        </w:rPr>
        <w:tab/>
      </w:r>
      <w:r w:rsidR="009101B7" w:rsidRPr="00075FF8">
        <w:rPr>
          <w:b/>
          <w:sz w:val="21"/>
          <w:szCs w:val="21"/>
        </w:rPr>
        <w:t>Клиент имеет право:</w:t>
      </w:r>
    </w:p>
    <w:p w:rsidR="00032DD7" w:rsidRPr="00075FF8" w:rsidRDefault="00032DD7" w:rsidP="002A7457">
      <w:pPr>
        <w:pStyle w:val="1KGK91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75FF8">
        <w:rPr>
          <w:rFonts w:ascii="Times New Roman" w:hAnsi="Times New Roman" w:cs="Times New Roman"/>
          <w:sz w:val="21"/>
          <w:szCs w:val="21"/>
        </w:rPr>
        <w:t>2.4.1.</w:t>
      </w:r>
      <w:r w:rsidRPr="00075FF8">
        <w:rPr>
          <w:rFonts w:ascii="Times New Roman" w:hAnsi="Times New Roman" w:cs="Times New Roman"/>
          <w:sz w:val="21"/>
          <w:szCs w:val="21"/>
        </w:rPr>
        <w:tab/>
      </w:r>
      <w:r w:rsidR="004E5DEF" w:rsidRPr="00075FF8">
        <w:rPr>
          <w:rFonts w:ascii="Times New Roman" w:hAnsi="Times New Roman" w:cs="Times New Roman"/>
          <w:sz w:val="21"/>
          <w:szCs w:val="21"/>
        </w:rPr>
        <w:t>п</w:t>
      </w:r>
      <w:r w:rsidR="000D07F0" w:rsidRPr="00075FF8">
        <w:rPr>
          <w:rFonts w:ascii="Times New Roman" w:hAnsi="Times New Roman" w:cs="Times New Roman"/>
          <w:sz w:val="21"/>
          <w:szCs w:val="21"/>
        </w:rPr>
        <w:t xml:space="preserve">одавать </w:t>
      </w:r>
      <w:r w:rsidR="004E5DEF" w:rsidRPr="00075FF8">
        <w:rPr>
          <w:rFonts w:ascii="Times New Roman" w:hAnsi="Times New Roman" w:cs="Times New Roman"/>
          <w:sz w:val="21"/>
          <w:szCs w:val="21"/>
        </w:rPr>
        <w:t xml:space="preserve">письменные </w:t>
      </w:r>
      <w:r w:rsidR="000D07F0" w:rsidRPr="00075FF8">
        <w:rPr>
          <w:rFonts w:ascii="Times New Roman" w:hAnsi="Times New Roman" w:cs="Times New Roman"/>
          <w:sz w:val="21"/>
          <w:szCs w:val="21"/>
        </w:rPr>
        <w:t xml:space="preserve">запросы </w:t>
      </w:r>
      <w:r w:rsidRPr="00075FF8">
        <w:rPr>
          <w:rFonts w:ascii="Times New Roman" w:hAnsi="Times New Roman" w:cs="Times New Roman"/>
          <w:sz w:val="21"/>
          <w:szCs w:val="21"/>
        </w:rPr>
        <w:t>Экспедитор</w:t>
      </w:r>
      <w:r w:rsidR="000D07F0" w:rsidRPr="00075FF8">
        <w:rPr>
          <w:rFonts w:ascii="Times New Roman" w:hAnsi="Times New Roman" w:cs="Times New Roman"/>
          <w:sz w:val="21"/>
          <w:szCs w:val="21"/>
        </w:rPr>
        <w:t>у</w:t>
      </w:r>
      <w:r w:rsidRPr="00075FF8">
        <w:rPr>
          <w:rFonts w:ascii="Times New Roman" w:hAnsi="Times New Roman" w:cs="Times New Roman"/>
          <w:sz w:val="21"/>
          <w:szCs w:val="21"/>
        </w:rPr>
        <w:t xml:space="preserve"> по всем вопросам, связанным с реализацией Д</w:t>
      </w:r>
      <w:r w:rsidRPr="00075FF8">
        <w:rPr>
          <w:rFonts w:ascii="Times New Roman" w:hAnsi="Times New Roman" w:cs="Times New Roman"/>
          <w:sz w:val="21"/>
          <w:szCs w:val="21"/>
        </w:rPr>
        <w:t>о</w:t>
      </w:r>
      <w:r w:rsidRPr="00075FF8">
        <w:rPr>
          <w:rFonts w:ascii="Times New Roman" w:hAnsi="Times New Roman" w:cs="Times New Roman"/>
          <w:sz w:val="21"/>
          <w:szCs w:val="21"/>
        </w:rPr>
        <w:t>говора;</w:t>
      </w:r>
    </w:p>
    <w:p w:rsidR="00187DFF" w:rsidRPr="00075FF8" w:rsidRDefault="00032DD7" w:rsidP="002A7457">
      <w:pPr>
        <w:pStyle w:val="1KGK91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75FF8">
        <w:rPr>
          <w:rFonts w:ascii="Times New Roman" w:hAnsi="Times New Roman" w:cs="Times New Roman"/>
          <w:sz w:val="21"/>
          <w:szCs w:val="21"/>
        </w:rPr>
        <w:t>2.4.2.</w:t>
      </w:r>
      <w:r w:rsidRPr="00075FF8">
        <w:rPr>
          <w:rFonts w:ascii="Times New Roman" w:hAnsi="Times New Roman" w:cs="Times New Roman"/>
          <w:sz w:val="21"/>
          <w:szCs w:val="21"/>
        </w:rPr>
        <w:tab/>
      </w:r>
      <w:r w:rsidR="004E5DEF" w:rsidRPr="00075FF8">
        <w:rPr>
          <w:rFonts w:ascii="Times New Roman" w:hAnsi="Times New Roman" w:cs="Times New Roman"/>
          <w:sz w:val="21"/>
          <w:szCs w:val="21"/>
        </w:rPr>
        <w:t>т</w:t>
      </w:r>
      <w:r w:rsidR="00187DFF" w:rsidRPr="00075FF8">
        <w:rPr>
          <w:rFonts w:ascii="Times New Roman" w:hAnsi="Times New Roman" w:cs="Times New Roman"/>
          <w:sz w:val="21"/>
          <w:szCs w:val="21"/>
        </w:rPr>
        <w:t>ребовать от Экспедитора предоставления информ</w:t>
      </w:r>
      <w:r w:rsidRPr="00075FF8">
        <w:rPr>
          <w:rFonts w:ascii="Times New Roman" w:hAnsi="Times New Roman" w:cs="Times New Roman"/>
          <w:sz w:val="21"/>
          <w:szCs w:val="21"/>
        </w:rPr>
        <w:t xml:space="preserve">ации о процессе перевозки </w:t>
      </w:r>
      <w:r w:rsidR="00345E85" w:rsidRPr="00075FF8">
        <w:rPr>
          <w:rFonts w:ascii="Times New Roman" w:hAnsi="Times New Roman" w:cs="Times New Roman"/>
          <w:sz w:val="21"/>
          <w:szCs w:val="21"/>
        </w:rPr>
        <w:t>груза</w:t>
      </w:r>
      <w:r w:rsidRPr="00075FF8">
        <w:rPr>
          <w:rFonts w:ascii="Times New Roman" w:hAnsi="Times New Roman" w:cs="Times New Roman"/>
          <w:sz w:val="21"/>
          <w:szCs w:val="21"/>
        </w:rPr>
        <w:t>;</w:t>
      </w:r>
    </w:p>
    <w:p w:rsidR="00F303B1" w:rsidRPr="00075FF8" w:rsidRDefault="00F303B1" w:rsidP="002A7457">
      <w:pPr>
        <w:pStyle w:val="1KGK91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75FF8">
        <w:rPr>
          <w:rFonts w:ascii="Times New Roman" w:hAnsi="Times New Roman" w:cs="Times New Roman"/>
          <w:sz w:val="21"/>
          <w:szCs w:val="21"/>
        </w:rPr>
        <w:t>2.4.3.</w:t>
      </w:r>
      <w:r w:rsidRPr="00075FF8">
        <w:rPr>
          <w:rFonts w:ascii="Times New Roman" w:hAnsi="Times New Roman" w:cs="Times New Roman"/>
          <w:sz w:val="21"/>
          <w:szCs w:val="21"/>
        </w:rPr>
        <w:tab/>
      </w:r>
      <w:r w:rsidR="004E5DEF" w:rsidRPr="00075FF8">
        <w:rPr>
          <w:rFonts w:ascii="Times New Roman" w:hAnsi="Times New Roman" w:cs="Times New Roman"/>
          <w:sz w:val="21"/>
          <w:szCs w:val="21"/>
        </w:rPr>
        <w:t>о</w:t>
      </w:r>
      <w:r w:rsidRPr="00075FF8">
        <w:rPr>
          <w:rFonts w:ascii="Times New Roman" w:hAnsi="Times New Roman" w:cs="Times New Roman"/>
          <w:sz w:val="21"/>
          <w:szCs w:val="21"/>
        </w:rPr>
        <w:t xml:space="preserve">существлять контроль за продвижением переданного </w:t>
      </w:r>
      <w:r w:rsidR="000D07F0" w:rsidRPr="00075FF8">
        <w:rPr>
          <w:rFonts w:ascii="Times New Roman" w:hAnsi="Times New Roman" w:cs="Times New Roman"/>
          <w:sz w:val="21"/>
          <w:szCs w:val="21"/>
        </w:rPr>
        <w:t>Э</w:t>
      </w:r>
      <w:r w:rsidRPr="00075FF8">
        <w:rPr>
          <w:rFonts w:ascii="Times New Roman" w:hAnsi="Times New Roman" w:cs="Times New Roman"/>
          <w:sz w:val="21"/>
          <w:szCs w:val="21"/>
        </w:rPr>
        <w:t xml:space="preserve">кспедитору </w:t>
      </w:r>
      <w:r w:rsidR="00345E85" w:rsidRPr="00075FF8">
        <w:rPr>
          <w:rFonts w:ascii="Times New Roman" w:hAnsi="Times New Roman" w:cs="Times New Roman"/>
          <w:sz w:val="21"/>
          <w:szCs w:val="21"/>
        </w:rPr>
        <w:t>груза</w:t>
      </w:r>
      <w:r w:rsidRPr="00075FF8">
        <w:rPr>
          <w:rFonts w:ascii="Times New Roman" w:hAnsi="Times New Roman" w:cs="Times New Roman"/>
          <w:sz w:val="21"/>
          <w:szCs w:val="21"/>
        </w:rPr>
        <w:t xml:space="preserve"> или за правильн</w:t>
      </w:r>
      <w:r w:rsidRPr="00075FF8">
        <w:rPr>
          <w:rFonts w:ascii="Times New Roman" w:hAnsi="Times New Roman" w:cs="Times New Roman"/>
          <w:sz w:val="21"/>
          <w:szCs w:val="21"/>
        </w:rPr>
        <w:t>о</w:t>
      </w:r>
      <w:r w:rsidRPr="00075FF8">
        <w:rPr>
          <w:rFonts w:ascii="Times New Roman" w:hAnsi="Times New Roman" w:cs="Times New Roman"/>
          <w:sz w:val="21"/>
          <w:szCs w:val="21"/>
        </w:rPr>
        <w:t>стью оформления</w:t>
      </w:r>
      <w:r w:rsidR="008E3327" w:rsidRPr="00075FF8">
        <w:rPr>
          <w:rFonts w:ascii="Times New Roman" w:hAnsi="Times New Roman" w:cs="Times New Roman"/>
          <w:sz w:val="21"/>
          <w:szCs w:val="21"/>
        </w:rPr>
        <w:t xml:space="preserve"> документов для перевозки </w:t>
      </w:r>
      <w:r w:rsidR="00345E85" w:rsidRPr="00075FF8">
        <w:rPr>
          <w:rFonts w:ascii="Times New Roman" w:hAnsi="Times New Roman" w:cs="Times New Roman"/>
          <w:sz w:val="21"/>
          <w:szCs w:val="21"/>
        </w:rPr>
        <w:t>груза</w:t>
      </w:r>
      <w:r w:rsidR="008E3327" w:rsidRPr="00075FF8">
        <w:rPr>
          <w:rFonts w:ascii="Times New Roman" w:hAnsi="Times New Roman" w:cs="Times New Roman"/>
          <w:sz w:val="21"/>
          <w:szCs w:val="21"/>
        </w:rPr>
        <w:t>;</w:t>
      </w:r>
    </w:p>
    <w:p w:rsidR="006E7808" w:rsidRPr="00075FF8" w:rsidRDefault="00E85B80" w:rsidP="002A7457">
      <w:pPr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2.4.4</w:t>
      </w:r>
      <w:r w:rsidR="006E7808" w:rsidRPr="00075FF8">
        <w:rPr>
          <w:sz w:val="21"/>
          <w:szCs w:val="21"/>
        </w:rPr>
        <w:t>.</w:t>
      </w:r>
      <w:r w:rsidR="006E7808" w:rsidRPr="00075FF8">
        <w:rPr>
          <w:sz w:val="21"/>
          <w:szCs w:val="21"/>
        </w:rPr>
        <w:tab/>
      </w:r>
      <w:r w:rsidR="004E5DEF" w:rsidRPr="00075FF8">
        <w:rPr>
          <w:sz w:val="21"/>
          <w:szCs w:val="21"/>
        </w:rPr>
        <w:t>с</w:t>
      </w:r>
      <w:r w:rsidR="008E3327" w:rsidRPr="00075FF8">
        <w:rPr>
          <w:sz w:val="21"/>
          <w:szCs w:val="21"/>
        </w:rPr>
        <w:t>огласовывать</w:t>
      </w:r>
      <w:r w:rsidR="006E7808" w:rsidRPr="00075FF8">
        <w:rPr>
          <w:sz w:val="21"/>
          <w:szCs w:val="21"/>
        </w:rPr>
        <w:t xml:space="preserve"> маршрут перевозки</w:t>
      </w:r>
      <w:r w:rsidR="000D07F0" w:rsidRPr="00075FF8">
        <w:rPr>
          <w:sz w:val="21"/>
          <w:szCs w:val="21"/>
        </w:rPr>
        <w:t xml:space="preserve"> </w:t>
      </w:r>
      <w:r w:rsidR="00345E85" w:rsidRPr="00075FF8">
        <w:rPr>
          <w:sz w:val="21"/>
          <w:szCs w:val="21"/>
        </w:rPr>
        <w:t>груза</w:t>
      </w:r>
      <w:r w:rsidR="006E7808" w:rsidRPr="00075FF8">
        <w:rPr>
          <w:sz w:val="21"/>
          <w:szCs w:val="21"/>
        </w:rPr>
        <w:t>.</w:t>
      </w:r>
    </w:p>
    <w:p w:rsidR="003B3BE3" w:rsidRPr="00075FF8" w:rsidRDefault="003B3BE3" w:rsidP="002A7457">
      <w:pPr>
        <w:ind w:firstLine="567"/>
        <w:jc w:val="both"/>
        <w:rPr>
          <w:sz w:val="21"/>
          <w:szCs w:val="21"/>
        </w:rPr>
      </w:pPr>
    </w:p>
    <w:p w:rsidR="00187DFF" w:rsidRPr="00075FF8" w:rsidRDefault="00187DFF" w:rsidP="002A7457">
      <w:pPr>
        <w:ind w:firstLine="567"/>
        <w:jc w:val="both"/>
        <w:rPr>
          <w:sz w:val="21"/>
          <w:szCs w:val="21"/>
        </w:rPr>
      </w:pPr>
    </w:p>
    <w:p w:rsidR="003014B9" w:rsidRPr="00075FF8" w:rsidRDefault="005625DA" w:rsidP="003B6F8E">
      <w:pPr>
        <w:numPr>
          <w:ilvl w:val="0"/>
          <w:numId w:val="36"/>
        </w:numPr>
        <w:spacing w:before="120"/>
        <w:jc w:val="center"/>
        <w:rPr>
          <w:b/>
          <w:sz w:val="21"/>
          <w:szCs w:val="21"/>
        </w:rPr>
      </w:pPr>
      <w:r w:rsidRPr="00075FF8">
        <w:rPr>
          <w:b/>
          <w:sz w:val="21"/>
          <w:szCs w:val="21"/>
        </w:rPr>
        <w:t>ПОРЯДОК ОКАЗАНИЯ УСЛУГ</w:t>
      </w:r>
    </w:p>
    <w:p w:rsidR="003B3BE3" w:rsidRPr="00075FF8" w:rsidRDefault="003B3BE3" w:rsidP="003B3BE3">
      <w:pPr>
        <w:spacing w:before="120"/>
        <w:ind w:left="360"/>
        <w:jc w:val="center"/>
        <w:rPr>
          <w:b/>
          <w:sz w:val="21"/>
          <w:szCs w:val="21"/>
        </w:rPr>
      </w:pPr>
    </w:p>
    <w:p w:rsidR="00CB029D" w:rsidRPr="00075FF8" w:rsidRDefault="00B07897" w:rsidP="003E3766">
      <w:pPr>
        <w:numPr>
          <w:ilvl w:val="1"/>
          <w:numId w:val="36"/>
        </w:numPr>
        <w:tabs>
          <w:tab w:val="clear" w:pos="360"/>
          <w:tab w:val="left" w:pos="993"/>
        </w:tabs>
        <w:ind w:left="0"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Клиент по</w:t>
      </w:r>
      <w:r w:rsidR="00CB029D" w:rsidRPr="00075FF8">
        <w:rPr>
          <w:sz w:val="21"/>
          <w:szCs w:val="21"/>
        </w:rPr>
        <w:t xml:space="preserve">дает Экспедитору в </w:t>
      </w:r>
      <w:r w:rsidR="006448A5" w:rsidRPr="00075FF8">
        <w:rPr>
          <w:sz w:val="21"/>
          <w:szCs w:val="21"/>
        </w:rPr>
        <w:t xml:space="preserve">целях организации каждой конкретной перевозки </w:t>
      </w:r>
      <w:r w:rsidR="00345E85" w:rsidRPr="00075FF8">
        <w:rPr>
          <w:sz w:val="21"/>
          <w:szCs w:val="21"/>
        </w:rPr>
        <w:t>груза</w:t>
      </w:r>
      <w:r w:rsidR="006448A5" w:rsidRPr="00075FF8">
        <w:rPr>
          <w:sz w:val="21"/>
          <w:szCs w:val="21"/>
        </w:rPr>
        <w:t xml:space="preserve"> </w:t>
      </w:r>
      <w:r w:rsidR="00186CFD" w:rsidRPr="00075FF8">
        <w:rPr>
          <w:sz w:val="21"/>
          <w:szCs w:val="21"/>
        </w:rPr>
        <w:t>заявку</w:t>
      </w:r>
      <w:r w:rsidR="00CB029D" w:rsidRPr="00075FF8">
        <w:rPr>
          <w:sz w:val="21"/>
          <w:szCs w:val="21"/>
        </w:rPr>
        <w:t>, к</w:t>
      </w:r>
      <w:r w:rsidR="00CB029D" w:rsidRPr="00075FF8">
        <w:rPr>
          <w:sz w:val="21"/>
          <w:szCs w:val="21"/>
        </w:rPr>
        <w:t>о</w:t>
      </w:r>
      <w:r w:rsidR="00CB029D" w:rsidRPr="00075FF8">
        <w:rPr>
          <w:sz w:val="21"/>
          <w:szCs w:val="21"/>
        </w:rPr>
        <w:t>то</w:t>
      </w:r>
      <w:r w:rsidR="00186CFD" w:rsidRPr="00075FF8">
        <w:rPr>
          <w:sz w:val="21"/>
          <w:szCs w:val="21"/>
        </w:rPr>
        <w:t>рая должна</w:t>
      </w:r>
      <w:r w:rsidR="00CB029D" w:rsidRPr="00075FF8">
        <w:rPr>
          <w:sz w:val="21"/>
          <w:szCs w:val="21"/>
        </w:rPr>
        <w:t xml:space="preserve"> быть </w:t>
      </w:r>
      <w:r w:rsidR="003B2EE5" w:rsidRPr="00075FF8">
        <w:rPr>
          <w:sz w:val="21"/>
          <w:szCs w:val="21"/>
        </w:rPr>
        <w:t>скрепл</w:t>
      </w:r>
      <w:r w:rsidR="00186CFD" w:rsidRPr="00075FF8">
        <w:rPr>
          <w:sz w:val="21"/>
          <w:szCs w:val="21"/>
        </w:rPr>
        <w:t>ена</w:t>
      </w:r>
      <w:r w:rsidR="00C91D29" w:rsidRPr="00075FF8">
        <w:rPr>
          <w:sz w:val="21"/>
          <w:szCs w:val="21"/>
        </w:rPr>
        <w:t xml:space="preserve"> </w:t>
      </w:r>
      <w:r w:rsidR="003B2EE5" w:rsidRPr="00075FF8">
        <w:rPr>
          <w:sz w:val="21"/>
          <w:szCs w:val="21"/>
        </w:rPr>
        <w:t>подписью уполномоченного лица Клиента и печатью Клиента.</w:t>
      </w:r>
      <w:r w:rsidR="00186CFD" w:rsidRPr="00075FF8">
        <w:rPr>
          <w:sz w:val="21"/>
          <w:szCs w:val="21"/>
        </w:rPr>
        <w:t xml:space="preserve"> Заявка, пер</w:t>
      </w:r>
      <w:r w:rsidR="00186CFD" w:rsidRPr="00075FF8">
        <w:rPr>
          <w:sz w:val="21"/>
          <w:szCs w:val="21"/>
        </w:rPr>
        <w:t>е</w:t>
      </w:r>
      <w:r w:rsidR="00186CFD" w:rsidRPr="00075FF8">
        <w:rPr>
          <w:sz w:val="21"/>
          <w:szCs w:val="21"/>
        </w:rPr>
        <w:t>данная</w:t>
      </w:r>
      <w:r w:rsidR="00BD3E3A" w:rsidRPr="00075FF8">
        <w:rPr>
          <w:sz w:val="21"/>
          <w:szCs w:val="21"/>
        </w:rPr>
        <w:t xml:space="preserve"> по факсу или по электронной почте</w:t>
      </w:r>
      <w:r w:rsidR="00EF1DB1" w:rsidRPr="00075FF8">
        <w:rPr>
          <w:sz w:val="21"/>
          <w:szCs w:val="21"/>
        </w:rPr>
        <w:t>,</w:t>
      </w:r>
      <w:r w:rsidR="00BD3E3A" w:rsidRPr="00075FF8">
        <w:rPr>
          <w:sz w:val="21"/>
          <w:szCs w:val="21"/>
        </w:rPr>
        <w:t xml:space="preserve"> имеет юридическую силу.</w:t>
      </w:r>
      <w:r w:rsidR="00EF1DB1" w:rsidRPr="00075FF8">
        <w:rPr>
          <w:sz w:val="21"/>
          <w:szCs w:val="21"/>
        </w:rPr>
        <w:t xml:space="preserve"> Адреса электронной почты и номера факсов сторон указаны в настоящем договоре в реквизитах сторон.</w:t>
      </w:r>
    </w:p>
    <w:p w:rsidR="00EF1DB1" w:rsidRPr="00075FF8" w:rsidRDefault="00186CFD" w:rsidP="00EF1DB1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bookmarkStart w:id="1" w:name="sub_1009"/>
      <w:r w:rsidRPr="00075FF8">
        <w:rPr>
          <w:sz w:val="21"/>
          <w:szCs w:val="21"/>
        </w:rPr>
        <w:t>3.2. Экспедитор рассматривает заявку</w:t>
      </w:r>
      <w:r w:rsidR="009018B4" w:rsidRPr="00075FF8">
        <w:rPr>
          <w:sz w:val="21"/>
          <w:szCs w:val="21"/>
        </w:rPr>
        <w:t xml:space="preserve"> и подтверждает её до 14-00 дня, предшествующего дню подачи автотранспорта под по</w:t>
      </w:r>
      <w:r w:rsidR="003F308F" w:rsidRPr="00075FF8">
        <w:rPr>
          <w:sz w:val="21"/>
          <w:szCs w:val="21"/>
        </w:rPr>
        <w:t>груз</w:t>
      </w:r>
      <w:r w:rsidR="009018B4" w:rsidRPr="00075FF8">
        <w:rPr>
          <w:sz w:val="21"/>
          <w:szCs w:val="21"/>
        </w:rPr>
        <w:t>ку.</w:t>
      </w:r>
      <w:r w:rsidR="00EF1DB1" w:rsidRPr="00075FF8">
        <w:rPr>
          <w:sz w:val="21"/>
          <w:szCs w:val="21"/>
        </w:rPr>
        <w:t xml:space="preserve"> </w:t>
      </w:r>
      <w:r w:rsidR="009018B4" w:rsidRPr="00075FF8">
        <w:rPr>
          <w:sz w:val="21"/>
          <w:szCs w:val="21"/>
        </w:rPr>
        <w:t>Подтвержденная заявка</w:t>
      </w:r>
      <w:r w:rsidR="00EF1DB1" w:rsidRPr="00075FF8">
        <w:rPr>
          <w:sz w:val="21"/>
          <w:szCs w:val="21"/>
        </w:rPr>
        <w:t xml:space="preserve"> направляет</w:t>
      </w:r>
      <w:r w:rsidR="009018B4" w:rsidRPr="00075FF8">
        <w:rPr>
          <w:sz w:val="21"/>
          <w:szCs w:val="21"/>
        </w:rPr>
        <w:t>ся</w:t>
      </w:r>
      <w:r w:rsidR="00EF1DB1" w:rsidRPr="00075FF8">
        <w:rPr>
          <w:sz w:val="21"/>
          <w:szCs w:val="21"/>
        </w:rPr>
        <w:t xml:space="preserve"> </w:t>
      </w:r>
      <w:r w:rsidR="003B6F8E" w:rsidRPr="00075FF8">
        <w:rPr>
          <w:sz w:val="21"/>
          <w:szCs w:val="21"/>
        </w:rPr>
        <w:t>К</w:t>
      </w:r>
      <w:r w:rsidR="00EF1DB1" w:rsidRPr="00075FF8">
        <w:rPr>
          <w:sz w:val="21"/>
          <w:szCs w:val="21"/>
        </w:rPr>
        <w:t>лиенту по электронной почте или фа</w:t>
      </w:r>
      <w:r w:rsidR="00EF1DB1" w:rsidRPr="00075FF8">
        <w:rPr>
          <w:sz w:val="21"/>
          <w:szCs w:val="21"/>
        </w:rPr>
        <w:t>к</w:t>
      </w:r>
      <w:r w:rsidR="00EF1DB1" w:rsidRPr="00075FF8">
        <w:rPr>
          <w:sz w:val="21"/>
          <w:szCs w:val="21"/>
        </w:rPr>
        <w:t>сом с отметкой о согласовании либо с отказом в согласовании подлежащих оказанию транспортно-экспедиционных услуг с указанием причин отказа.</w:t>
      </w:r>
      <w:bookmarkStart w:id="2" w:name="sub_1010"/>
      <w:bookmarkEnd w:id="1"/>
      <w:r w:rsidRPr="00075FF8">
        <w:rPr>
          <w:sz w:val="21"/>
          <w:szCs w:val="21"/>
        </w:rPr>
        <w:t> Заявка</w:t>
      </w:r>
      <w:r w:rsidR="00EF1DB1" w:rsidRPr="00075FF8">
        <w:rPr>
          <w:sz w:val="21"/>
          <w:szCs w:val="21"/>
        </w:rPr>
        <w:t xml:space="preserve"> подлежит исполнению с момента получения Кл</w:t>
      </w:r>
      <w:r w:rsidR="00EF1DB1" w:rsidRPr="00075FF8">
        <w:rPr>
          <w:sz w:val="21"/>
          <w:szCs w:val="21"/>
        </w:rPr>
        <w:t>и</w:t>
      </w:r>
      <w:r w:rsidR="00EF1DB1" w:rsidRPr="00075FF8">
        <w:rPr>
          <w:sz w:val="21"/>
          <w:szCs w:val="21"/>
        </w:rPr>
        <w:t>ентом  отметки о безусловном</w:t>
      </w:r>
      <w:r w:rsidRPr="00075FF8">
        <w:rPr>
          <w:sz w:val="21"/>
          <w:szCs w:val="21"/>
        </w:rPr>
        <w:t xml:space="preserve"> подтверждении и согласовании заявки</w:t>
      </w:r>
      <w:r w:rsidR="00EF1DB1" w:rsidRPr="00075FF8">
        <w:rPr>
          <w:sz w:val="21"/>
          <w:szCs w:val="21"/>
        </w:rPr>
        <w:t xml:space="preserve"> Экспедитором по электронной почте или факсом.</w:t>
      </w:r>
    </w:p>
    <w:bookmarkEnd w:id="2"/>
    <w:p w:rsidR="00F55BAA" w:rsidRPr="00075FF8" w:rsidRDefault="00186CFD" w:rsidP="00EF1DB1">
      <w:pPr>
        <w:ind w:firstLine="567"/>
        <w:jc w:val="both"/>
        <w:rPr>
          <w:sz w:val="21"/>
          <w:szCs w:val="21"/>
        </w:rPr>
      </w:pPr>
      <w:r w:rsidRPr="00075FF8">
        <w:rPr>
          <w:snapToGrid w:val="0"/>
          <w:sz w:val="21"/>
          <w:szCs w:val="21"/>
        </w:rPr>
        <w:t>3.3. Согласованная сторонами заявка</w:t>
      </w:r>
      <w:r w:rsidR="00EF1DB1" w:rsidRPr="00075FF8">
        <w:rPr>
          <w:snapToGrid w:val="0"/>
          <w:sz w:val="21"/>
          <w:szCs w:val="21"/>
        </w:rPr>
        <w:t xml:space="preserve"> </w:t>
      </w:r>
      <w:r w:rsidR="008F489C" w:rsidRPr="00075FF8">
        <w:rPr>
          <w:snapToGrid w:val="0"/>
          <w:sz w:val="21"/>
          <w:szCs w:val="21"/>
        </w:rPr>
        <w:t>являе</w:t>
      </w:r>
      <w:r w:rsidR="003E7CAF" w:rsidRPr="00075FF8">
        <w:rPr>
          <w:snapToGrid w:val="0"/>
          <w:sz w:val="21"/>
          <w:szCs w:val="21"/>
        </w:rPr>
        <w:t>тся неотъемлемой частью настоящего Договора</w:t>
      </w:r>
      <w:r w:rsidR="008F489C" w:rsidRPr="00075FF8">
        <w:rPr>
          <w:snapToGrid w:val="0"/>
          <w:sz w:val="21"/>
          <w:szCs w:val="21"/>
        </w:rPr>
        <w:t>.</w:t>
      </w:r>
      <w:r w:rsidR="003E7CAF" w:rsidRPr="00075FF8">
        <w:rPr>
          <w:sz w:val="21"/>
          <w:szCs w:val="21"/>
        </w:rPr>
        <w:t xml:space="preserve"> </w:t>
      </w:r>
      <w:r w:rsidR="00F55BAA" w:rsidRPr="00075FF8">
        <w:rPr>
          <w:sz w:val="21"/>
          <w:szCs w:val="21"/>
        </w:rPr>
        <w:t>Условия,</w:t>
      </w:r>
      <w:r w:rsidR="003E7CAF" w:rsidRPr="00075FF8">
        <w:rPr>
          <w:sz w:val="21"/>
          <w:szCs w:val="21"/>
        </w:rPr>
        <w:t xml:space="preserve"> </w:t>
      </w:r>
      <w:r w:rsidR="00F55BAA" w:rsidRPr="00075FF8">
        <w:rPr>
          <w:sz w:val="21"/>
          <w:szCs w:val="21"/>
        </w:rPr>
        <w:t>согласован</w:t>
      </w:r>
      <w:r w:rsidRPr="00075FF8">
        <w:rPr>
          <w:sz w:val="21"/>
          <w:szCs w:val="21"/>
        </w:rPr>
        <w:t>ные в конкретной заявке</w:t>
      </w:r>
      <w:r w:rsidR="008F489C" w:rsidRPr="00075FF8">
        <w:rPr>
          <w:sz w:val="21"/>
          <w:szCs w:val="21"/>
        </w:rPr>
        <w:t xml:space="preserve">, </w:t>
      </w:r>
      <w:r w:rsidR="00F55BAA" w:rsidRPr="00075FF8">
        <w:rPr>
          <w:sz w:val="21"/>
          <w:szCs w:val="21"/>
        </w:rPr>
        <w:t xml:space="preserve"> имеют преимущественн</w:t>
      </w:r>
      <w:r w:rsidR="004E5DEF" w:rsidRPr="00075FF8">
        <w:rPr>
          <w:sz w:val="21"/>
          <w:szCs w:val="21"/>
        </w:rPr>
        <w:t>ую силу</w:t>
      </w:r>
      <w:r w:rsidR="00F55BAA" w:rsidRPr="00075FF8">
        <w:rPr>
          <w:sz w:val="21"/>
          <w:szCs w:val="21"/>
        </w:rPr>
        <w:t xml:space="preserve"> по отношению к условиям настоящего Договора.</w:t>
      </w:r>
    </w:p>
    <w:p w:rsidR="00162C00" w:rsidRPr="00075FF8" w:rsidRDefault="008F489C" w:rsidP="00EF1DB1">
      <w:pPr>
        <w:tabs>
          <w:tab w:val="num" w:pos="426"/>
        </w:tabs>
        <w:ind w:firstLine="567"/>
        <w:jc w:val="both"/>
        <w:rPr>
          <w:snapToGrid w:val="0"/>
          <w:sz w:val="21"/>
          <w:szCs w:val="21"/>
        </w:rPr>
      </w:pPr>
      <w:r w:rsidRPr="00075FF8">
        <w:rPr>
          <w:snapToGrid w:val="0"/>
          <w:sz w:val="21"/>
          <w:szCs w:val="21"/>
        </w:rPr>
        <w:t>3.</w:t>
      </w:r>
      <w:r w:rsidR="00B07897" w:rsidRPr="00075FF8">
        <w:rPr>
          <w:snapToGrid w:val="0"/>
          <w:sz w:val="21"/>
          <w:szCs w:val="21"/>
        </w:rPr>
        <w:t>4</w:t>
      </w:r>
      <w:r w:rsidRPr="00075FF8">
        <w:rPr>
          <w:snapToGrid w:val="0"/>
          <w:sz w:val="21"/>
          <w:szCs w:val="21"/>
        </w:rPr>
        <w:t xml:space="preserve">. </w:t>
      </w:r>
      <w:r w:rsidR="00162C00" w:rsidRPr="00075FF8">
        <w:rPr>
          <w:snapToGrid w:val="0"/>
          <w:sz w:val="21"/>
          <w:szCs w:val="21"/>
        </w:rPr>
        <w:t>В случае возникновения дополнительных расходов в процессе осуществления</w:t>
      </w:r>
      <w:r w:rsidR="008D3A74" w:rsidRPr="00075FF8">
        <w:rPr>
          <w:snapToGrid w:val="0"/>
          <w:sz w:val="21"/>
          <w:szCs w:val="21"/>
        </w:rPr>
        <w:t xml:space="preserve"> Экспедитором</w:t>
      </w:r>
      <w:r w:rsidR="00162C00" w:rsidRPr="00075FF8">
        <w:rPr>
          <w:snapToGrid w:val="0"/>
          <w:sz w:val="21"/>
          <w:szCs w:val="21"/>
        </w:rPr>
        <w:t xml:space="preserve"> услуг</w:t>
      </w:r>
      <w:r w:rsidR="008D3A74" w:rsidRPr="00075FF8">
        <w:rPr>
          <w:snapToGrid w:val="0"/>
          <w:sz w:val="21"/>
          <w:szCs w:val="21"/>
        </w:rPr>
        <w:t xml:space="preserve"> по организации перевозки </w:t>
      </w:r>
      <w:r w:rsidR="003F308F" w:rsidRPr="00075FF8">
        <w:rPr>
          <w:snapToGrid w:val="0"/>
          <w:sz w:val="21"/>
          <w:szCs w:val="21"/>
        </w:rPr>
        <w:t>груз</w:t>
      </w:r>
      <w:r w:rsidR="008D3A74" w:rsidRPr="00075FF8">
        <w:rPr>
          <w:snapToGrid w:val="0"/>
          <w:sz w:val="21"/>
          <w:szCs w:val="21"/>
        </w:rPr>
        <w:t>ов</w:t>
      </w:r>
      <w:r w:rsidR="00162C00" w:rsidRPr="00075FF8">
        <w:rPr>
          <w:snapToGrid w:val="0"/>
          <w:sz w:val="21"/>
          <w:szCs w:val="21"/>
        </w:rPr>
        <w:t xml:space="preserve">, дополнительные расходы должны быть согласованы между Клиентом и Экспедитором в письменном виде путем </w:t>
      </w:r>
      <w:r w:rsidR="008A0FFD" w:rsidRPr="00075FF8">
        <w:rPr>
          <w:snapToGrid w:val="0"/>
          <w:sz w:val="21"/>
          <w:szCs w:val="21"/>
        </w:rPr>
        <w:t>подписания Дополнительного соглашения к Договору</w:t>
      </w:r>
      <w:r w:rsidR="00162C00" w:rsidRPr="00075FF8">
        <w:rPr>
          <w:snapToGrid w:val="0"/>
          <w:sz w:val="21"/>
          <w:szCs w:val="21"/>
        </w:rPr>
        <w:t>. Согласова</w:t>
      </w:r>
      <w:r w:rsidR="00162C00" w:rsidRPr="00075FF8">
        <w:rPr>
          <w:snapToGrid w:val="0"/>
          <w:sz w:val="21"/>
          <w:szCs w:val="21"/>
        </w:rPr>
        <w:t>н</w:t>
      </w:r>
      <w:r w:rsidR="00162C00" w:rsidRPr="00075FF8">
        <w:rPr>
          <w:snapToGrid w:val="0"/>
          <w:sz w:val="21"/>
          <w:szCs w:val="21"/>
        </w:rPr>
        <w:t>ные дополнительные расходы, возникшие в процессе осуществления услуг,</w:t>
      </w:r>
      <w:r w:rsidR="00BE0751" w:rsidRPr="00075FF8">
        <w:rPr>
          <w:snapToGrid w:val="0"/>
          <w:sz w:val="21"/>
          <w:szCs w:val="21"/>
        </w:rPr>
        <w:t xml:space="preserve"> на основании подтверждающих документов</w:t>
      </w:r>
      <w:r w:rsidR="00162C00" w:rsidRPr="00075FF8">
        <w:rPr>
          <w:snapToGrid w:val="0"/>
          <w:sz w:val="21"/>
          <w:szCs w:val="21"/>
        </w:rPr>
        <w:t xml:space="preserve"> </w:t>
      </w:r>
      <w:r w:rsidR="00145A79" w:rsidRPr="00075FF8">
        <w:rPr>
          <w:snapToGrid w:val="0"/>
          <w:sz w:val="21"/>
          <w:szCs w:val="21"/>
        </w:rPr>
        <w:t xml:space="preserve">подлежат возмещению </w:t>
      </w:r>
      <w:r w:rsidR="00162C00" w:rsidRPr="00075FF8">
        <w:rPr>
          <w:snapToGrid w:val="0"/>
          <w:sz w:val="21"/>
          <w:szCs w:val="21"/>
        </w:rPr>
        <w:t>дополнительно</w:t>
      </w:r>
      <w:r w:rsidR="00145A79" w:rsidRPr="00075FF8">
        <w:rPr>
          <w:snapToGrid w:val="0"/>
          <w:sz w:val="21"/>
          <w:szCs w:val="21"/>
        </w:rPr>
        <w:t xml:space="preserve"> </w:t>
      </w:r>
      <w:r w:rsidR="00162C00" w:rsidRPr="00075FF8">
        <w:rPr>
          <w:snapToGrid w:val="0"/>
          <w:sz w:val="21"/>
          <w:szCs w:val="21"/>
        </w:rPr>
        <w:t>к с</w:t>
      </w:r>
      <w:r w:rsidR="00186CFD" w:rsidRPr="00075FF8">
        <w:rPr>
          <w:snapToGrid w:val="0"/>
          <w:sz w:val="21"/>
          <w:szCs w:val="21"/>
        </w:rPr>
        <w:t>тоимости, согласованной в каждой конкретной заявке</w:t>
      </w:r>
      <w:r w:rsidR="00162C00" w:rsidRPr="00075FF8">
        <w:rPr>
          <w:snapToGrid w:val="0"/>
          <w:sz w:val="21"/>
          <w:szCs w:val="21"/>
        </w:rPr>
        <w:t>.</w:t>
      </w:r>
    </w:p>
    <w:p w:rsidR="00820E99" w:rsidRPr="00075FF8" w:rsidRDefault="00B20257" w:rsidP="00EF1DB1">
      <w:pPr>
        <w:tabs>
          <w:tab w:val="num" w:pos="426"/>
        </w:tabs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3.</w:t>
      </w:r>
      <w:r w:rsidR="00281CC4" w:rsidRPr="00075FF8">
        <w:rPr>
          <w:sz w:val="21"/>
          <w:szCs w:val="21"/>
        </w:rPr>
        <w:t>6</w:t>
      </w:r>
      <w:r w:rsidRPr="00075FF8">
        <w:rPr>
          <w:sz w:val="21"/>
          <w:szCs w:val="21"/>
        </w:rPr>
        <w:t>.</w:t>
      </w:r>
      <w:r w:rsidR="004E5DEF" w:rsidRPr="00075FF8">
        <w:rPr>
          <w:sz w:val="21"/>
          <w:szCs w:val="21"/>
        </w:rPr>
        <w:t xml:space="preserve"> </w:t>
      </w:r>
      <w:r w:rsidRPr="00075FF8">
        <w:rPr>
          <w:sz w:val="21"/>
          <w:szCs w:val="21"/>
        </w:rPr>
        <w:t>Стороны договорились, что у</w:t>
      </w:r>
      <w:r w:rsidR="00757887" w:rsidRPr="00075FF8">
        <w:rPr>
          <w:sz w:val="21"/>
          <w:szCs w:val="21"/>
        </w:rPr>
        <w:t xml:space="preserve">паковка и маркировка </w:t>
      </w:r>
      <w:r w:rsidR="00345E85" w:rsidRPr="00075FF8">
        <w:rPr>
          <w:sz w:val="21"/>
          <w:szCs w:val="21"/>
        </w:rPr>
        <w:t>груза</w:t>
      </w:r>
      <w:r w:rsidR="00757887" w:rsidRPr="00075FF8">
        <w:rPr>
          <w:sz w:val="21"/>
          <w:szCs w:val="21"/>
        </w:rPr>
        <w:t xml:space="preserve"> должна соответствовать </w:t>
      </w:r>
      <w:r w:rsidR="00820E99" w:rsidRPr="00075FF8">
        <w:rPr>
          <w:sz w:val="21"/>
          <w:szCs w:val="21"/>
        </w:rPr>
        <w:t xml:space="preserve">характеру </w:t>
      </w:r>
      <w:r w:rsidR="00345E85" w:rsidRPr="00075FF8">
        <w:rPr>
          <w:sz w:val="21"/>
          <w:szCs w:val="21"/>
        </w:rPr>
        <w:t>груза</w:t>
      </w:r>
      <w:r w:rsidR="00820E99" w:rsidRPr="00075FF8">
        <w:rPr>
          <w:sz w:val="21"/>
          <w:szCs w:val="21"/>
        </w:rPr>
        <w:t xml:space="preserve">, </w:t>
      </w:r>
      <w:r w:rsidR="00757887" w:rsidRPr="00075FF8">
        <w:rPr>
          <w:sz w:val="21"/>
          <w:szCs w:val="21"/>
        </w:rPr>
        <w:t xml:space="preserve">требованиям и </w:t>
      </w:r>
      <w:r w:rsidR="00B07897" w:rsidRPr="00075FF8">
        <w:rPr>
          <w:sz w:val="21"/>
          <w:szCs w:val="21"/>
        </w:rPr>
        <w:t>условиям перевозки</w:t>
      </w:r>
      <w:r w:rsidR="00281CC4" w:rsidRPr="00075FF8">
        <w:rPr>
          <w:sz w:val="21"/>
          <w:szCs w:val="21"/>
        </w:rPr>
        <w:t>.</w:t>
      </w:r>
      <w:r w:rsidR="00B07897" w:rsidRPr="00075FF8">
        <w:rPr>
          <w:sz w:val="21"/>
          <w:szCs w:val="21"/>
        </w:rPr>
        <w:t xml:space="preserve"> </w:t>
      </w:r>
      <w:r w:rsidR="00281CC4" w:rsidRPr="00075FF8">
        <w:rPr>
          <w:sz w:val="21"/>
          <w:szCs w:val="21"/>
        </w:rPr>
        <w:t>У</w:t>
      </w:r>
      <w:r w:rsidR="00820E99" w:rsidRPr="00075FF8">
        <w:rPr>
          <w:sz w:val="21"/>
          <w:szCs w:val="21"/>
        </w:rPr>
        <w:t xml:space="preserve">паковка должна предохранять </w:t>
      </w:r>
      <w:r w:rsidR="00345E85" w:rsidRPr="00075FF8">
        <w:rPr>
          <w:sz w:val="21"/>
          <w:szCs w:val="21"/>
        </w:rPr>
        <w:t>г</w:t>
      </w:r>
      <w:r w:rsidR="003F308F" w:rsidRPr="00075FF8">
        <w:rPr>
          <w:sz w:val="21"/>
          <w:szCs w:val="21"/>
        </w:rPr>
        <w:t>руз</w:t>
      </w:r>
      <w:r w:rsidR="00345E85" w:rsidRPr="00075FF8">
        <w:rPr>
          <w:sz w:val="21"/>
          <w:szCs w:val="21"/>
        </w:rPr>
        <w:t xml:space="preserve"> </w:t>
      </w:r>
      <w:r w:rsidR="00820E99" w:rsidRPr="00075FF8">
        <w:rPr>
          <w:sz w:val="21"/>
          <w:szCs w:val="21"/>
        </w:rPr>
        <w:t>от повреждения, коррозии и других неблагоприятных последствий при перевозке любым видом транспорта, как в прямом, так и в смешанном сообщении, в том числе при пере</w:t>
      </w:r>
      <w:r w:rsidR="003F308F" w:rsidRPr="00075FF8">
        <w:rPr>
          <w:sz w:val="21"/>
          <w:szCs w:val="21"/>
        </w:rPr>
        <w:t>груз</w:t>
      </w:r>
      <w:r w:rsidR="00820E99" w:rsidRPr="00075FF8">
        <w:rPr>
          <w:sz w:val="21"/>
          <w:szCs w:val="21"/>
        </w:rPr>
        <w:t>ке, с учетом нескольких пере</w:t>
      </w:r>
      <w:r w:rsidR="003F308F" w:rsidRPr="00075FF8">
        <w:rPr>
          <w:sz w:val="21"/>
          <w:szCs w:val="21"/>
        </w:rPr>
        <w:t>груз</w:t>
      </w:r>
      <w:r w:rsidR="00820E99" w:rsidRPr="00075FF8">
        <w:rPr>
          <w:sz w:val="21"/>
          <w:szCs w:val="21"/>
        </w:rPr>
        <w:t>ок в пути, а также длительного хран</w:t>
      </w:r>
      <w:r w:rsidR="00820E99" w:rsidRPr="00075FF8">
        <w:rPr>
          <w:sz w:val="21"/>
          <w:szCs w:val="21"/>
        </w:rPr>
        <w:t>е</w:t>
      </w:r>
      <w:r w:rsidR="00820E99" w:rsidRPr="00075FF8">
        <w:rPr>
          <w:sz w:val="21"/>
          <w:szCs w:val="21"/>
        </w:rPr>
        <w:t>ния. Тара и упаковка должны быть приспособлены к пере</w:t>
      </w:r>
      <w:r w:rsidR="003F308F" w:rsidRPr="00075FF8">
        <w:rPr>
          <w:sz w:val="21"/>
          <w:szCs w:val="21"/>
        </w:rPr>
        <w:t>груз</w:t>
      </w:r>
      <w:r w:rsidR="00820E99" w:rsidRPr="00075FF8">
        <w:rPr>
          <w:sz w:val="21"/>
          <w:szCs w:val="21"/>
        </w:rPr>
        <w:t>ке как механ</w:t>
      </w:r>
      <w:r w:rsidR="00D3096A" w:rsidRPr="00075FF8">
        <w:rPr>
          <w:sz w:val="21"/>
          <w:szCs w:val="21"/>
        </w:rPr>
        <w:t>ическим, так и ручным способом</w:t>
      </w:r>
      <w:r w:rsidR="00281CC4" w:rsidRPr="00075FF8">
        <w:rPr>
          <w:sz w:val="21"/>
          <w:szCs w:val="21"/>
        </w:rPr>
        <w:t>.</w:t>
      </w:r>
    </w:p>
    <w:p w:rsidR="00175CDD" w:rsidRPr="00075FF8" w:rsidRDefault="002151F8" w:rsidP="00EF1DB1">
      <w:pPr>
        <w:tabs>
          <w:tab w:val="num" w:pos="426"/>
        </w:tabs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3</w:t>
      </w:r>
      <w:r w:rsidR="007C31D1" w:rsidRPr="00075FF8">
        <w:rPr>
          <w:sz w:val="21"/>
          <w:szCs w:val="21"/>
        </w:rPr>
        <w:t>.</w:t>
      </w:r>
      <w:r w:rsidR="00281CC4" w:rsidRPr="00075FF8">
        <w:rPr>
          <w:sz w:val="21"/>
          <w:szCs w:val="21"/>
        </w:rPr>
        <w:t>7</w:t>
      </w:r>
      <w:r w:rsidR="007C31D1" w:rsidRPr="00075FF8">
        <w:rPr>
          <w:sz w:val="21"/>
          <w:szCs w:val="21"/>
        </w:rPr>
        <w:t>.</w:t>
      </w:r>
      <w:r w:rsidR="004E5DEF" w:rsidRPr="00075FF8">
        <w:rPr>
          <w:sz w:val="21"/>
          <w:szCs w:val="21"/>
        </w:rPr>
        <w:t xml:space="preserve"> </w:t>
      </w:r>
      <w:r w:rsidR="00175CDD" w:rsidRPr="00075FF8">
        <w:rPr>
          <w:sz w:val="21"/>
          <w:szCs w:val="21"/>
        </w:rPr>
        <w:t xml:space="preserve">В </w:t>
      </w:r>
      <w:r w:rsidR="00175CDD" w:rsidRPr="00075FF8">
        <w:rPr>
          <w:snapToGrid w:val="0"/>
          <w:sz w:val="21"/>
          <w:szCs w:val="21"/>
        </w:rPr>
        <w:t>процессе</w:t>
      </w:r>
      <w:r w:rsidR="00175CDD" w:rsidRPr="00075FF8">
        <w:rPr>
          <w:sz w:val="21"/>
          <w:szCs w:val="21"/>
        </w:rPr>
        <w:t xml:space="preserve"> приемки </w:t>
      </w:r>
      <w:r w:rsidR="00345E85" w:rsidRPr="00075FF8">
        <w:rPr>
          <w:sz w:val="21"/>
          <w:szCs w:val="21"/>
        </w:rPr>
        <w:t>груза</w:t>
      </w:r>
      <w:r w:rsidR="00175CDD" w:rsidRPr="00075FF8">
        <w:rPr>
          <w:sz w:val="21"/>
          <w:szCs w:val="21"/>
        </w:rPr>
        <w:t xml:space="preserve"> или люб</w:t>
      </w:r>
      <w:r w:rsidR="0059359C" w:rsidRPr="00075FF8">
        <w:rPr>
          <w:sz w:val="21"/>
          <w:szCs w:val="21"/>
        </w:rPr>
        <w:t>ой</w:t>
      </w:r>
      <w:r w:rsidR="00175CDD" w:rsidRPr="00075FF8">
        <w:rPr>
          <w:sz w:val="21"/>
          <w:szCs w:val="21"/>
        </w:rPr>
        <w:t xml:space="preserve"> его част</w:t>
      </w:r>
      <w:r w:rsidR="009861F4" w:rsidRPr="00075FF8">
        <w:rPr>
          <w:sz w:val="21"/>
          <w:szCs w:val="21"/>
        </w:rPr>
        <w:t>и</w:t>
      </w:r>
      <w:r w:rsidR="00175CDD" w:rsidRPr="00075FF8">
        <w:rPr>
          <w:sz w:val="21"/>
          <w:szCs w:val="21"/>
        </w:rPr>
        <w:t xml:space="preserve"> у </w:t>
      </w:r>
      <w:r w:rsidR="003F308F" w:rsidRPr="00075FF8">
        <w:rPr>
          <w:sz w:val="21"/>
          <w:szCs w:val="21"/>
        </w:rPr>
        <w:t>Груз</w:t>
      </w:r>
      <w:r w:rsidR="00F76106" w:rsidRPr="00075FF8">
        <w:rPr>
          <w:sz w:val="21"/>
          <w:szCs w:val="21"/>
        </w:rPr>
        <w:t>оо</w:t>
      </w:r>
      <w:r w:rsidR="00175CDD" w:rsidRPr="00075FF8">
        <w:rPr>
          <w:sz w:val="21"/>
          <w:szCs w:val="21"/>
        </w:rPr>
        <w:t xml:space="preserve">тправителя Экспедитор обязан </w:t>
      </w:r>
      <w:r w:rsidR="0059359C" w:rsidRPr="00075FF8">
        <w:rPr>
          <w:sz w:val="21"/>
          <w:szCs w:val="21"/>
        </w:rPr>
        <w:t>проверить</w:t>
      </w:r>
      <w:r w:rsidR="00175CDD" w:rsidRPr="00075FF8">
        <w:rPr>
          <w:sz w:val="21"/>
          <w:szCs w:val="21"/>
        </w:rPr>
        <w:t>:</w:t>
      </w:r>
    </w:p>
    <w:p w:rsidR="00175CDD" w:rsidRPr="00075FF8" w:rsidRDefault="00167797" w:rsidP="00EF1DB1">
      <w:pPr>
        <w:tabs>
          <w:tab w:val="num" w:pos="426"/>
        </w:tabs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3</w:t>
      </w:r>
      <w:r w:rsidR="00175CDD" w:rsidRPr="00075FF8">
        <w:rPr>
          <w:sz w:val="21"/>
          <w:szCs w:val="21"/>
        </w:rPr>
        <w:t>.</w:t>
      </w:r>
      <w:r w:rsidR="00281CC4" w:rsidRPr="00075FF8">
        <w:rPr>
          <w:sz w:val="21"/>
          <w:szCs w:val="21"/>
        </w:rPr>
        <w:t>8</w:t>
      </w:r>
      <w:r w:rsidR="00175CDD" w:rsidRPr="00075FF8">
        <w:rPr>
          <w:sz w:val="21"/>
          <w:szCs w:val="21"/>
        </w:rPr>
        <w:t>.1.</w:t>
      </w:r>
      <w:r w:rsidR="004E5DEF" w:rsidRPr="00075FF8">
        <w:rPr>
          <w:sz w:val="21"/>
          <w:szCs w:val="21"/>
        </w:rPr>
        <w:t xml:space="preserve"> </w:t>
      </w:r>
      <w:r w:rsidR="00120100" w:rsidRPr="00075FF8">
        <w:rPr>
          <w:sz w:val="21"/>
          <w:szCs w:val="21"/>
        </w:rPr>
        <w:t>н</w:t>
      </w:r>
      <w:r w:rsidR="00175CDD" w:rsidRPr="00075FF8">
        <w:rPr>
          <w:sz w:val="21"/>
          <w:szCs w:val="21"/>
        </w:rPr>
        <w:t>адлежащее состояние упаковки и маркировки</w:t>
      </w:r>
      <w:r w:rsidR="0059359C" w:rsidRPr="00075FF8">
        <w:rPr>
          <w:sz w:val="21"/>
          <w:szCs w:val="21"/>
        </w:rPr>
        <w:t xml:space="preserve"> принимаемого </w:t>
      </w:r>
      <w:r w:rsidR="00345E85" w:rsidRPr="00075FF8">
        <w:rPr>
          <w:sz w:val="21"/>
          <w:szCs w:val="21"/>
        </w:rPr>
        <w:t>груза</w:t>
      </w:r>
      <w:r w:rsidR="0059359C" w:rsidRPr="00075FF8">
        <w:rPr>
          <w:sz w:val="21"/>
          <w:szCs w:val="21"/>
        </w:rPr>
        <w:t xml:space="preserve"> или его част</w:t>
      </w:r>
      <w:r w:rsidR="00047253" w:rsidRPr="00075FF8">
        <w:rPr>
          <w:sz w:val="21"/>
          <w:szCs w:val="21"/>
        </w:rPr>
        <w:t>ей</w:t>
      </w:r>
      <w:r w:rsidR="00175CDD" w:rsidRPr="00075FF8">
        <w:rPr>
          <w:sz w:val="21"/>
          <w:szCs w:val="21"/>
        </w:rPr>
        <w:t>;</w:t>
      </w:r>
    </w:p>
    <w:p w:rsidR="0059359C" w:rsidRPr="00075FF8" w:rsidRDefault="00167797" w:rsidP="00EF1DB1">
      <w:pPr>
        <w:tabs>
          <w:tab w:val="num" w:pos="426"/>
        </w:tabs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3</w:t>
      </w:r>
      <w:r w:rsidR="00175CDD" w:rsidRPr="00075FF8">
        <w:rPr>
          <w:sz w:val="21"/>
          <w:szCs w:val="21"/>
        </w:rPr>
        <w:t>.</w:t>
      </w:r>
      <w:r w:rsidR="00281CC4" w:rsidRPr="00075FF8">
        <w:rPr>
          <w:sz w:val="21"/>
          <w:szCs w:val="21"/>
        </w:rPr>
        <w:t>8</w:t>
      </w:r>
      <w:r w:rsidR="00175CDD" w:rsidRPr="00075FF8">
        <w:rPr>
          <w:sz w:val="21"/>
          <w:szCs w:val="21"/>
        </w:rPr>
        <w:t>.</w:t>
      </w:r>
      <w:r w:rsidR="009018B4" w:rsidRPr="00075FF8">
        <w:rPr>
          <w:sz w:val="21"/>
          <w:szCs w:val="21"/>
        </w:rPr>
        <w:t>2</w:t>
      </w:r>
      <w:r w:rsidR="00175CDD" w:rsidRPr="00075FF8">
        <w:rPr>
          <w:sz w:val="21"/>
          <w:szCs w:val="21"/>
        </w:rPr>
        <w:t>.</w:t>
      </w:r>
      <w:r w:rsidR="004E5DEF" w:rsidRPr="00075FF8">
        <w:rPr>
          <w:sz w:val="21"/>
          <w:szCs w:val="21"/>
        </w:rPr>
        <w:t xml:space="preserve"> </w:t>
      </w:r>
      <w:r w:rsidR="00120100" w:rsidRPr="00075FF8">
        <w:rPr>
          <w:sz w:val="21"/>
          <w:szCs w:val="21"/>
        </w:rPr>
        <w:t>с</w:t>
      </w:r>
      <w:r w:rsidR="00175CDD" w:rsidRPr="00075FF8">
        <w:rPr>
          <w:sz w:val="21"/>
          <w:szCs w:val="21"/>
        </w:rPr>
        <w:t xml:space="preserve">оответствие </w:t>
      </w:r>
      <w:r w:rsidR="0059359C" w:rsidRPr="00075FF8">
        <w:rPr>
          <w:sz w:val="21"/>
          <w:szCs w:val="21"/>
        </w:rPr>
        <w:t xml:space="preserve">принимаемого </w:t>
      </w:r>
      <w:r w:rsidR="00345E85" w:rsidRPr="00075FF8">
        <w:rPr>
          <w:sz w:val="21"/>
          <w:szCs w:val="21"/>
        </w:rPr>
        <w:t>груза</w:t>
      </w:r>
      <w:r w:rsidR="0059359C" w:rsidRPr="00075FF8">
        <w:rPr>
          <w:sz w:val="21"/>
          <w:szCs w:val="21"/>
        </w:rPr>
        <w:t xml:space="preserve"> или его части </w:t>
      </w:r>
      <w:r w:rsidR="00175CDD" w:rsidRPr="00075FF8">
        <w:rPr>
          <w:sz w:val="21"/>
          <w:szCs w:val="21"/>
        </w:rPr>
        <w:t>характеристикам, указанным в соответствующе</w:t>
      </w:r>
      <w:r w:rsidR="00186CFD" w:rsidRPr="00075FF8">
        <w:rPr>
          <w:sz w:val="21"/>
          <w:szCs w:val="21"/>
        </w:rPr>
        <w:t>й</w:t>
      </w:r>
      <w:r w:rsidR="00175CDD" w:rsidRPr="00075FF8">
        <w:rPr>
          <w:sz w:val="21"/>
          <w:szCs w:val="21"/>
        </w:rPr>
        <w:t xml:space="preserve"> </w:t>
      </w:r>
      <w:r w:rsidR="00186CFD" w:rsidRPr="00075FF8">
        <w:rPr>
          <w:sz w:val="21"/>
          <w:szCs w:val="21"/>
        </w:rPr>
        <w:t>заявке</w:t>
      </w:r>
      <w:r w:rsidR="003014B9" w:rsidRPr="00075FF8">
        <w:rPr>
          <w:sz w:val="21"/>
          <w:szCs w:val="21"/>
        </w:rPr>
        <w:t>.</w:t>
      </w:r>
    </w:p>
    <w:p w:rsidR="00175CDD" w:rsidRPr="00075FF8" w:rsidRDefault="00167797" w:rsidP="00EF1DB1">
      <w:pPr>
        <w:tabs>
          <w:tab w:val="num" w:pos="426"/>
        </w:tabs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3</w:t>
      </w:r>
      <w:r w:rsidR="0059359C" w:rsidRPr="00075FF8">
        <w:rPr>
          <w:sz w:val="21"/>
          <w:szCs w:val="21"/>
        </w:rPr>
        <w:t>.</w:t>
      </w:r>
      <w:r w:rsidR="00281CC4" w:rsidRPr="00075FF8">
        <w:rPr>
          <w:sz w:val="21"/>
          <w:szCs w:val="21"/>
        </w:rPr>
        <w:t>9</w:t>
      </w:r>
      <w:r w:rsidR="0059359C" w:rsidRPr="00075FF8">
        <w:rPr>
          <w:sz w:val="21"/>
          <w:szCs w:val="21"/>
        </w:rPr>
        <w:t>.</w:t>
      </w:r>
      <w:r w:rsidR="004E5DEF" w:rsidRPr="00075FF8">
        <w:rPr>
          <w:sz w:val="21"/>
          <w:szCs w:val="21"/>
        </w:rPr>
        <w:t xml:space="preserve"> </w:t>
      </w:r>
      <w:r w:rsidR="0059359C" w:rsidRPr="00075FF8">
        <w:rPr>
          <w:sz w:val="21"/>
          <w:szCs w:val="21"/>
        </w:rPr>
        <w:t xml:space="preserve">Если в процессе проверок, указанных в пункте </w:t>
      </w:r>
      <w:r w:rsidRPr="00075FF8">
        <w:rPr>
          <w:sz w:val="21"/>
          <w:szCs w:val="21"/>
        </w:rPr>
        <w:t>3</w:t>
      </w:r>
      <w:r w:rsidR="0059359C" w:rsidRPr="00075FF8">
        <w:rPr>
          <w:sz w:val="21"/>
          <w:szCs w:val="21"/>
        </w:rPr>
        <w:t>.</w:t>
      </w:r>
      <w:r w:rsidR="00281CC4" w:rsidRPr="00075FF8">
        <w:rPr>
          <w:sz w:val="21"/>
          <w:szCs w:val="21"/>
        </w:rPr>
        <w:t>8</w:t>
      </w:r>
      <w:r w:rsidR="0059359C" w:rsidRPr="00075FF8">
        <w:rPr>
          <w:sz w:val="21"/>
          <w:szCs w:val="21"/>
        </w:rPr>
        <w:t xml:space="preserve"> Договора, будут</w:t>
      </w:r>
      <w:r w:rsidR="00175CDD" w:rsidRPr="00075FF8">
        <w:rPr>
          <w:sz w:val="21"/>
          <w:szCs w:val="21"/>
        </w:rPr>
        <w:t xml:space="preserve"> выявлен</w:t>
      </w:r>
      <w:r w:rsidR="0059359C" w:rsidRPr="00075FF8">
        <w:rPr>
          <w:sz w:val="21"/>
          <w:szCs w:val="21"/>
        </w:rPr>
        <w:t>ы</w:t>
      </w:r>
      <w:r w:rsidR="00175CDD" w:rsidRPr="00075FF8">
        <w:rPr>
          <w:sz w:val="21"/>
          <w:szCs w:val="21"/>
        </w:rPr>
        <w:t xml:space="preserve"> </w:t>
      </w:r>
      <w:r w:rsidR="0059359C" w:rsidRPr="00075FF8">
        <w:rPr>
          <w:sz w:val="21"/>
          <w:szCs w:val="21"/>
        </w:rPr>
        <w:t xml:space="preserve">какие-либо </w:t>
      </w:r>
      <w:r w:rsidR="00175CDD" w:rsidRPr="00075FF8">
        <w:rPr>
          <w:sz w:val="21"/>
          <w:szCs w:val="21"/>
        </w:rPr>
        <w:t>недоста</w:t>
      </w:r>
      <w:r w:rsidR="00175CDD" w:rsidRPr="00075FF8">
        <w:rPr>
          <w:sz w:val="21"/>
          <w:szCs w:val="21"/>
        </w:rPr>
        <w:t>т</w:t>
      </w:r>
      <w:r w:rsidR="00175CDD" w:rsidRPr="00075FF8">
        <w:rPr>
          <w:sz w:val="21"/>
          <w:szCs w:val="21"/>
        </w:rPr>
        <w:t>к</w:t>
      </w:r>
      <w:r w:rsidR="0059359C" w:rsidRPr="00075FF8">
        <w:rPr>
          <w:sz w:val="21"/>
          <w:szCs w:val="21"/>
        </w:rPr>
        <w:t xml:space="preserve">и принимаемого </w:t>
      </w:r>
      <w:r w:rsidR="00345E85" w:rsidRPr="00075FF8">
        <w:rPr>
          <w:sz w:val="21"/>
          <w:szCs w:val="21"/>
        </w:rPr>
        <w:t>Груза</w:t>
      </w:r>
      <w:r w:rsidR="009861F4" w:rsidRPr="00075FF8">
        <w:rPr>
          <w:sz w:val="21"/>
          <w:szCs w:val="21"/>
        </w:rPr>
        <w:t xml:space="preserve"> </w:t>
      </w:r>
      <w:r w:rsidR="0059359C" w:rsidRPr="00075FF8">
        <w:rPr>
          <w:sz w:val="21"/>
          <w:szCs w:val="21"/>
        </w:rPr>
        <w:t>или его части</w:t>
      </w:r>
      <w:r w:rsidR="009861F4" w:rsidRPr="00075FF8">
        <w:rPr>
          <w:sz w:val="21"/>
          <w:szCs w:val="21"/>
        </w:rPr>
        <w:t xml:space="preserve"> (в том числе его упаковки или маркировки) или несоответствие </w:t>
      </w:r>
      <w:r w:rsidR="00345E85" w:rsidRPr="00075FF8">
        <w:rPr>
          <w:sz w:val="21"/>
          <w:szCs w:val="21"/>
        </w:rPr>
        <w:t>груза</w:t>
      </w:r>
      <w:r w:rsidR="009861F4" w:rsidRPr="00075FF8">
        <w:rPr>
          <w:sz w:val="21"/>
          <w:szCs w:val="21"/>
        </w:rPr>
        <w:t xml:space="preserve"> информации</w:t>
      </w:r>
      <w:r w:rsidR="00A84CB5" w:rsidRPr="00075FF8">
        <w:rPr>
          <w:sz w:val="21"/>
          <w:szCs w:val="21"/>
        </w:rPr>
        <w:t>,</w:t>
      </w:r>
      <w:r w:rsidR="009861F4" w:rsidRPr="00075FF8">
        <w:rPr>
          <w:sz w:val="21"/>
          <w:szCs w:val="21"/>
        </w:rPr>
        <w:t xml:space="preserve"> содержащейся в </w:t>
      </w:r>
      <w:r w:rsidR="00EC3D33" w:rsidRPr="00075FF8">
        <w:rPr>
          <w:sz w:val="21"/>
          <w:szCs w:val="21"/>
        </w:rPr>
        <w:t>заявке</w:t>
      </w:r>
      <w:r w:rsidR="0059359C" w:rsidRPr="00075FF8">
        <w:rPr>
          <w:sz w:val="21"/>
          <w:szCs w:val="21"/>
        </w:rPr>
        <w:t xml:space="preserve">, Экспедитор </w:t>
      </w:r>
      <w:r w:rsidR="00CE7643" w:rsidRPr="00075FF8">
        <w:rPr>
          <w:sz w:val="21"/>
          <w:szCs w:val="21"/>
        </w:rPr>
        <w:t xml:space="preserve">имеет право </w:t>
      </w:r>
      <w:r w:rsidR="00175CDD" w:rsidRPr="00075FF8">
        <w:rPr>
          <w:sz w:val="21"/>
          <w:szCs w:val="21"/>
        </w:rPr>
        <w:t xml:space="preserve">приостановить приемку такого </w:t>
      </w:r>
      <w:r w:rsidR="00345E85" w:rsidRPr="00075FF8">
        <w:rPr>
          <w:sz w:val="21"/>
          <w:szCs w:val="21"/>
        </w:rPr>
        <w:t>груза</w:t>
      </w:r>
      <w:r w:rsidR="00175CDD" w:rsidRPr="00075FF8">
        <w:rPr>
          <w:sz w:val="21"/>
          <w:szCs w:val="21"/>
        </w:rPr>
        <w:t xml:space="preserve"> или его части вплоть до устранения </w:t>
      </w:r>
      <w:r w:rsidR="003F308F" w:rsidRPr="00075FF8">
        <w:rPr>
          <w:sz w:val="21"/>
          <w:szCs w:val="21"/>
        </w:rPr>
        <w:t>Груз</w:t>
      </w:r>
      <w:r w:rsidR="00F76106" w:rsidRPr="00075FF8">
        <w:rPr>
          <w:sz w:val="21"/>
          <w:szCs w:val="21"/>
        </w:rPr>
        <w:t>оо</w:t>
      </w:r>
      <w:r w:rsidR="00175CDD" w:rsidRPr="00075FF8">
        <w:rPr>
          <w:sz w:val="21"/>
          <w:szCs w:val="21"/>
        </w:rPr>
        <w:t>тправителем выявленных недостатков</w:t>
      </w:r>
      <w:r w:rsidR="0059359C" w:rsidRPr="00075FF8">
        <w:rPr>
          <w:sz w:val="21"/>
          <w:szCs w:val="21"/>
        </w:rPr>
        <w:t>.</w:t>
      </w:r>
    </w:p>
    <w:p w:rsidR="009155D0" w:rsidRPr="00075FF8" w:rsidRDefault="002151F8" w:rsidP="00EF1DB1">
      <w:pPr>
        <w:tabs>
          <w:tab w:val="num" w:pos="426"/>
        </w:tabs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3</w:t>
      </w:r>
      <w:r w:rsidR="009155D0" w:rsidRPr="00075FF8">
        <w:rPr>
          <w:sz w:val="21"/>
          <w:szCs w:val="21"/>
        </w:rPr>
        <w:t>.</w:t>
      </w:r>
      <w:r w:rsidR="008054E6" w:rsidRPr="00075FF8">
        <w:rPr>
          <w:sz w:val="21"/>
          <w:szCs w:val="21"/>
        </w:rPr>
        <w:t>1</w:t>
      </w:r>
      <w:r w:rsidR="00B07897" w:rsidRPr="00075FF8">
        <w:rPr>
          <w:sz w:val="21"/>
          <w:szCs w:val="21"/>
        </w:rPr>
        <w:t>0</w:t>
      </w:r>
      <w:r w:rsidR="008506E3" w:rsidRPr="00075FF8">
        <w:rPr>
          <w:sz w:val="21"/>
          <w:szCs w:val="21"/>
        </w:rPr>
        <w:t>.</w:t>
      </w:r>
      <w:r w:rsidR="004E5DEF" w:rsidRPr="00075FF8">
        <w:rPr>
          <w:sz w:val="21"/>
          <w:szCs w:val="21"/>
        </w:rPr>
        <w:t xml:space="preserve"> </w:t>
      </w:r>
      <w:r w:rsidR="00F64BF9" w:rsidRPr="00075FF8">
        <w:rPr>
          <w:sz w:val="21"/>
          <w:szCs w:val="21"/>
        </w:rPr>
        <w:t xml:space="preserve">Экспедитор обязан передать </w:t>
      </w:r>
      <w:r w:rsidR="00345E85" w:rsidRPr="00075FF8">
        <w:rPr>
          <w:sz w:val="21"/>
          <w:szCs w:val="21"/>
        </w:rPr>
        <w:t>г</w:t>
      </w:r>
      <w:r w:rsidR="003F308F" w:rsidRPr="00075FF8">
        <w:rPr>
          <w:sz w:val="21"/>
          <w:szCs w:val="21"/>
        </w:rPr>
        <w:t>руз</w:t>
      </w:r>
      <w:r w:rsidR="00345E85" w:rsidRPr="00075FF8">
        <w:rPr>
          <w:sz w:val="21"/>
          <w:szCs w:val="21"/>
        </w:rPr>
        <w:t xml:space="preserve"> </w:t>
      </w:r>
      <w:r w:rsidR="003F308F" w:rsidRPr="00075FF8">
        <w:rPr>
          <w:sz w:val="21"/>
          <w:szCs w:val="21"/>
        </w:rPr>
        <w:t>Груз</w:t>
      </w:r>
      <w:r w:rsidR="00265002" w:rsidRPr="00075FF8">
        <w:rPr>
          <w:sz w:val="21"/>
          <w:szCs w:val="21"/>
        </w:rPr>
        <w:t>оп</w:t>
      </w:r>
      <w:r w:rsidR="00F64BF9" w:rsidRPr="00075FF8">
        <w:rPr>
          <w:sz w:val="21"/>
          <w:szCs w:val="21"/>
        </w:rPr>
        <w:t>олучателю</w:t>
      </w:r>
      <w:r w:rsidR="003420F3" w:rsidRPr="00075FF8">
        <w:rPr>
          <w:sz w:val="21"/>
          <w:szCs w:val="21"/>
        </w:rPr>
        <w:t xml:space="preserve"> не позднее даты, указанной в </w:t>
      </w:r>
      <w:r w:rsidR="008D1552" w:rsidRPr="00075FF8">
        <w:rPr>
          <w:sz w:val="21"/>
          <w:szCs w:val="21"/>
        </w:rPr>
        <w:t>заявке</w:t>
      </w:r>
      <w:r w:rsidR="003420F3" w:rsidRPr="00075FF8">
        <w:rPr>
          <w:sz w:val="21"/>
          <w:szCs w:val="21"/>
        </w:rPr>
        <w:t xml:space="preserve">. </w:t>
      </w:r>
      <w:r w:rsidR="0098100E" w:rsidRPr="00075FF8">
        <w:rPr>
          <w:sz w:val="21"/>
          <w:szCs w:val="21"/>
        </w:rPr>
        <w:t xml:space="preserve">Стороны согласились, что </w:t>
      </w:r>
      <w:r w:rsidR="008303AA" w:rsidRPr="00075FF8">
        <w:rPr>
          <w:sz w:val="21"/>
          <w:szCs w:val="21"/>
        </w:rPr>
        <w:t xml:space="preserve">Экспедитор не несет ответственности за несоблюдение </w:t>
      </w:r>
      <w:r w:rsidR="0098100E" w:rsidRPr="00075FF8">
        <w:rPr>
          <w:sz w:val="21"/>
          <w:szCs w:val="21"/>
        </w:rPr>
        <w:t>с</w:t>
      </w:r>
      <w:r w:rsidR="003420F3" w:rsidRPr="00075FF8">
        <w:rPr>
          <w:sz w:val="21"/>
          <w:szCs w:val="21"/>
        </w:rPr>
        <w:t>рок</w:t>
      </w:r>
      <w:r w:rsidR="008303AA" w:rsidRPr="00075FF8">
        <w:rPr>
          <w:sz w:val="21"/>
          <w:szCs w:val="21"/>
        </w:rPr>
        <w:t>а</w:t>
      </w:r>
      <w:r w:rsidR="003420F3" w:rsidRPr="00075FF8">
        <w:rPr>
          <w:sz w:val="21"/>
          <w:szCs w:val="21"/>
        </w:rPr>
        <w:t xml:space="preserve"> </w:t>
      </w:r>
      <w:r w:rsidR="00B53790" w:rsidRPr="00075FF8">
        <w:rPr>
          <w:sz w:val="21"/>
          <w:szCs w:val="21"/>
        </w:rPr>
        <w:t xml:space="preserve">передачи </w:t>
      </w:r>
      <w:r w:rsidR="00345E85" w:rsidRPr="00075FF8">
        <w:rPr>
          <w:sz w:val="21"/>
          <w:szCs w:val="21"/>
        </w:rPr>
        <w:t>груза</w:t>
      </w:r>
      <w:r w:rsidR="0098100E" w:rsidRPr="00075FF8">
        <w:rPr>
          <w:sz w:val="21"/>
          <w:szCs w:val="21"/>
        </w:rPr>
        <w:t>,</w:t>
      </w:r>
      <w:r w:rsidR="00B53790" w:rsidRPr="00075FF8">
        <w:rPr>
          <w:sz w:val="21"/>
          <w:szCs w:val="21"/>
        </w:rPr>
        <w:t xml:space="preserve"> </w:t>
      </w:r>
      <w:r w:rsidR="008303AA" w:rsidRPr="00075FF8">
        <w:rPr>
          <w:sz w:val="21"/>
          <w:szCs w:val="21"/>
        </w:rPr>
        <w:t xml:space="preserve">в случае </w:t>
      </w:r>
      <w:r w:rsidR="0098100E" w:rsidRPr="00075FF8">
        <w:rPr>
          <w:sz w:val="21"/>
          <w:szCs w:val="21"/>
        </w:rPr>
        <w:t xml:space="preserve">если данное несоблюдение срока было вызвано </w:t>
      </w:r>
      <w:r w:rsidR="003420F3" w:rsidRPr="00075FF8">
        <w:rPr>
          <w:sz w:val="21"/>
          <w:szCs w:val="21"/>
        </w:rPr>
        <w:t>вынужденн</w:t>
      </w:r>
      <w:r w:rsidR="0098100E" w:rsidRPr="00075FF8">
        <w:rPr>
          <w:sz w:val="21"/>
          <w:szCs w:val="21"/>
        </w:rPr>
        <w:t xml:space="preserve">ым </w:t>
      </w:r>
      <w:r w:rsidR="003420F3" w:rsidRPr="00075FF8">
        <w:rPr>
          <w:sz w:val="21"/>
          <w:szCs w:val="21"/>
        </w:rPr>
        <w:t>просто</w:t>
      </w:r>
      <w:r w:rsidR="0098100E" w:rsidRPr="00075FF8">
        <w:rPr>
          <w:sz w:val="21"/>
          <w:szCs w:val="21"/>
        </w:rPr>
        <w:t xml:space="preserve">ем </w:t>
      </w:r>
      <w:r w:rsidR="003420F3" w:rsidRPr="00075FF8">
        <w:rPr>
          <w:sz w:val="21"/>
          <w:szCs w:val="21"/>
        </w:rPr>
        <w:t xml:space="preserve">по вине </w:t>
      </w:r>
      <w:r w:rsidR="003F308F" w:rsidRPr="00075FF8">
        <w:rPr>
          <w:sz w:val="21"/>
          <w:szCs w:val="21"/>
        </w:rPr>
        <w:t>Груз</w:t>
      </w:r>
      <w:r w:rsidR="00964E5D" w:rsidRPr="00075FF8">
        <w:rPr>
          <w:sz w:val="21"/>
          <w:szCs w:val="21"/>
        </w:rPr>
        <w:t>оотправителя</w:t>
      </w:r>
      <w:r w:rsidR="003420F3" w:rsidRPr="00075FF8">
        <w:rPr>
          <w:sz w:val="21"/>
          <w:szCs w:val="21"/>
        </w:rPr>
        <w:t xml:space="preserve">, Клиента или </w:t>
      </w:r>
      <w:r w:rsidR="003F308F" w:rsidRPr="00075FF8">
        <w:rPr>
          <w:sz w:val="21"/>
          <w:szCs w:val="21"/>
        </w:rPr>
        <w:t>Груз</w:t>
      </w:r>
      <w:r w:rsidR="00964E5D" w:rsidRPr="00075FF8">
        <w:rPr>
          <w:sz w:val="21"/>
          <w:szCs w:val="21"/>
        </w:rPr>
        <w:t>опо</w:t>
      </w:r>
      <w:r w:rsidR="003420F3" w:rsidRPr="00075FF8">
        <w:rPr>
          <w:sz w:val="21"/>
          <w:szCs w:val="21"/>
        </w:rPr>
        <w:t>лучателя.</w:t>
      </w:r>
    </w:p>
    <w:p w:rsidR="009F64DF" w:rsidRPr="00075FF8" w:rsidRDefault="003F308F" w:rsidP="003F308F">
      <w:pPr>
        <w:tabs>
          <w:tab w:val="num" w:pos="426"/>
        </w:tabs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 xml:space="preserve">3.11. </w:t>
      </w:r>
      <w:r w:rsidR="009F64DF" w:rsidRPr="00075FF8">
        <w:rPr>
          <w:sz w:val="21"/>
          <w:szCs w:val="21"/>
        </w:rPr>
        <w:t xml:space="preserve">Экспедитор в обязательном порядке </w:t>
      </w:r>
      <w:r w:rsidRPr="00075FF8">
        <w:rPr>
          <w:sz w:val="21"/>
          <w:szCs w:val="21"/>
        </w:rPr>
        <w:t>присутствует при</w:t>
      </w:r>
      <w:r w:rsidR="009F64DF" w:rsidRPr="00075FF8">
        <w:rPr>
          <w:sz w:val="21"/>
          <w:szCs w:val="21"/>
        </w:rPr>
        <w:t xml:space="preserve"> приемке </w:t>
      </w:r>
      <w:r w:rsidR="00345E85" w:rsidRPr="00075FF8">
        <w:rPr>
          <w:sz w:val="21"/>
          <w:szCs w:val="21"/>
        </w:rPr>
        <w:t>груза</w:t>
      </w:r>
      <w:r w:rsidR="009F64DF" w:rsidRPr="00075FF8">
        <w:rPr>
          <w:sz w:val="21"/>
          <w:szCs w:val="21"/>
        </w:rPr>
        <w:t xml:space="preserve"> </w:t>
      </w:r>
      <w:r w:rsidRPr="00075FF8">
        <w:rPr>
          <w:sz w:val="21"/>
          <w:szCs w:val="21"/>
        </w:rPr>
        <w:t>Груз</w:t>
      </w:r>
      <w:r w:rsidR="009F64DF" w:rsidRPr="00075FF8">
        <w:rPr>
          <w:sz w:val="21"/>
          <w:szCs w:val="21"/>
        </w:rPr>
        <w:t>ополучателем, провер</w:t>
      </w:r>
      <w:r w:rsidR="009F64DF" w:rsidRPr="00075FF8">
        <w:rPr>
          <w:sz w:val="21"/>
          <w:szCs w:val="21"/>
        </w:rPr>
        <w:t>я</w:t>
      </w:r>
      <w:r w:rsidR="009F64DF" w:rsidRPr="00075FF8">
        <w:rPr>
          <w:sz w:val="21"/>
          <w:szCs w:val="21"/>
        </w:rPr>
        <w:t xml:space="preserve">ет </w:t>
      </w:r>
      <w:r w:rsidRPr="00075FF8">
        <w:rPr>
          <w:sz w:val="21"/>
          <w:szCs w:val="21"/>
        </w:rPr>
        <w:t>Груз</w:t>
      </w:r>
      <w:r w:rsidR="009F64DF" w:rsidRPr="00075FF8">
        <w:rPr>
          <w:sz w:val="21"/>
          <w:szCs w:val="21"/>
        </w:rPr>
        <w:t>на предмет его утраты, недостачи или повреждения с обязательным внесением результатов данной приемки в унифицирован</w:t>
      </w:r>
      <w:r w:rsidR="003E3766" w:rsidRPr="00075FF8">
        <w:rPr>
          <w:sz w:val="21"/>
          <w:szCs w:val="21"/>
        </w:rPr>
        <w:t>н</w:t>
      </w:r>
      <w:r w:rsidR="009F64DF" w:rsidRPr="00075FF8">
        <w:rPr>
          <w:sz w:val="21"/>
          <w:szCs w:val="21"/>
        </w:rPr>
        <w:t xml:space="preserve">ую форму № ТОРГ-2, утв. </w:t>
      </w:r>
      <w:hyperlink r:id="rId9" w:history="1">
        <w:r w:rsidR="009F64DF" w:rsidRPr="00075FF8">
          <w:rPr>
            <w:sz w:val="21"/>
            <w:szCs w:val="21"/>
          </w:rPr>
          <w:t>Постановлением</w:t>
        </w:r>
      </w:hyperlink>
      <w:r w:rsidR="009F64DF" w:rsidRPr="00075FF8">
        <w:rPr>
          <w:sz w:val="21"/>
          <w:szCs w:val="21"/>
        </w:rPr>
        <w:t xml:space="preserve"> Госкомстата России от 25.12.98 № 132</w:t>
      </w:r>
      <w:r w:rsidRPr="00075FF8">
        <w:rPr>
          <w:sz w:val="21"/>
          <w:szCs w:val="21"/>
        </w:rPr>
        <w:t>,</w:t>
      </w:r>
      <w:r w:rsidR="009F64DF" w:rsidRPr="00075FF8">
        <w:rPr>
          <w:sz w:val="21"/>
          <w:szCs w:val="21"/>
        </w:rPr>
        <w:t xml:space="preserve"> с правом ее подписания в качестве представителя Клиента;</w:t>
      </w:r>
    </w:p>
    <w:p w:rsidR="008D1552" w:rsidRPr="00075FF8" w:rsidRDefault="003F308F" w:rsidP="00EF1DB1">
      <w:pPr>
        <w:tabs>
          <w:tab w:val="num" w:pos="426"/>
        </w:tabs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 xml:space="preserve">3.12. </w:t>
      </w:r>
      <w:r w:rsidR="00BD2D9D" w:rsidRPr="00075FF8">
        <w:rPr>
          <w:sz w:val="21"/>
          <w:szCs w:val="21"/>
        </w:rPr>
        <w:t xml:space="preserve">Не позднее </w:t>
      </w:r>
      <w:r w:rsidR="005F70E1" w:rsidRPr="00075FF8">
        <w:rPr>
          <w:sz w:val="21"/>
          <w:szCs w:val="21"/>
        </w:rPr>
        <w:t>20</w:t>
      </w:r>
      <w:r w:rsidR="00B679DF" w:rsidRPr="00075FF8">
        <w:rPr>
          <w:sz w:val="21"/>
          <w:szCs w:val="21"/>
        </w:rPr>
        <w:t xml:space="preserve"> (</w:t>
      </w:r>
      <w:r w:rsidR="005F70E1" w:rsidRPr="00075FF8">
        <w:rPr>
          <w:sz w:val="21"/>
          <w:szCs w:val="21"/>
        </w:rPr>
        <w:t>двадцати</w:t>
      </w:r>
      <w:r w:rsidR="00B679DF" w:rsidRPr="00075FF8">
        <w:rPr>
          <w:sz w:val="21"/>
          <w:szCs w:val="21"/>
        </w:rPr>
        <w:t>)</w:t>
      </w:r>
      <w:r w:rsidR="00BD2D9D" w:rsidRPr="00075FF8">
        <w:rPr>
          <w:sz w:val="21"/>
          <w:szCs w:val="21"/>
        </w:rPr>
        <w:t xml:space="preserve"> </w:t>
      </w:r>
      <w:r w:rsidR="00B07897" w:rsidRPr="00075FF8">
        <w:rPr>
          <w:sz w:val="21"/>
          <w:szCs w:val="21"/>
        </w:rPr>
        <w:t>календарных</w:t>
      </w:r>
      <w:r w:rsidR="00BD2D9D" w:rsidRPr="00075FF8">
        <w:rPr>
          <w:sz w:val="21"/>
          <w:szCs w:val="21"/>
        </w:rPr>
        <w:t xml:space="preserve"> дней с </w:t>
      </w:r>
      <w:r w:rsidR="001631BE" w:rsidRPr="00075FF8">
        <w:rPr>
          <w:sz w:val="21"/>
          <w:szCs w:val="21"/>
        </w:rPr>
        <w:t>д</w:t>
      </w:r>
      <w:r w:rsidR="00BD2D9D" w:rsidRPr="00075FF8">
        <w:rPr>
          <w:sz w:val="21"/>
          <w:szCs w:val="21"/>
        </w:rPr>
        <w:t xml:space="preserve">аты </w:t>
      </w:r>
      <w:r w:rsidR="001631BE" w:rsidRPr="00075FF8">
        <w:rPr>
          <w:sz w:val="21"/>
          <w:szCs w:val="21"/>
        </w:rPr>
        <w:t>п</w:t>
      </w:r>
      <w:r w:rsidR="00BD2D9D" w:rsidRPr="00075FF8">
        <w:rPr>
          <w:sz w:val="21"/>
          <w:szCs w:val="21"/>
        </w:rPr>
        <w:t xml:space="preserve">ередачи </w:t>
      </w:r>
      <w:r w:rsidR="00345E85" w:rsidRPr="00075FF8">
        <w:rPr>
          <w:sz w:val="21"/>
          <w:szCs w:val="21"/>
        </w:rPr>
        <w:t>груза</w:t>
      </w:r>
      <w:r w:rsidR="00BD2D9D" w:rsidRPr="00075FF8">
        <w:rPr>
          <w:sz w:val="21"/>
          <w:szCs w:val="21"/>
        </w:rPr>
        <w:t xml:space="preserve"> </w:t>
      </w:r>
      <w:r w:rsidRPr="00075FF8">
        <w:rPr>
          <w:sz w:val="21"/>
          <w:szCs w:val="21"/>
        </w:rPr>
        <w:t>Груз</w:t>
      </w:r>
      <w:r w:rsidR="003B6F8E" w:rsidRPr="00075FF8">
        <w:rPr>
          <w:sz w:val="21"/>
          <w:szCs w:val="21"/>
        </w:rPr>
        <w:t xml:space="preserve">ополучателю </w:t>
      </w:r>
      <w:r w:rsidR="00BD2D9D" w:rsidRPr="00075FF8">
        <w:rPr>
          <w:sz w:val="21"/>
          <w:szCs w:val="21"/>
        </w:rPr>
        <w:t xml:space="preserve">Экспедитор обязан направить Клиенту </w:t>
      </w:r>
      <w:r w:rsidR="001631BE" w:rsidRPr="00075FF8">
        <w:rPr>
          <w:sz w:val="21"/>
          <w:szCs w:val="21"/>
        </w:rPr>
        <w:t>п</w:t>
      </w:r>
      <w:r w:rsidR="006D780C" w:rsidRPr="00075FF8">
        <w:rPr>
          <w:sz w:val="21"/>
          <w:szCs w:val="21"/>
        </w:rPr>
        <w:t>акет</w:t>
      </w:r>
      <w:r w:rsidR="00981BF2" w:rsidRPr="00075FF8">
        <w:rPr>
          <w:sz w:val="21"/>
          <w:szCs w:val="21"/>
        </w:rPr>
        <w:t xml:space="preserve"> товаросопроводительных</w:t>
      </w:r>
      <w:r w:rsidR="006D780C" w:rsidRPr="00075FF8">
        <w:rPr>
          <w:sz w:val="21"/>
          <w:szCs w:val="21"/>
        </w:rPr>
        <w:t xml:space="preserve"> </w:t>
      </w:r>
      <w:r w:rsidR="001631BE" w:rsidRPr="00075FF8">
        <w:rPr>
          <w:sz w:val="21"/>
          <w:szCs w:val="21"/>
        </w:rPr>
        <w:t>д</w:t>
      </w:r>
      <w:r w:rsidR="006D780C" w:rsidRPr="00075FF8">
        <w:rPr>
          <w:sz w:val="21"/>
          <w:szCs w:val="21"/>
        </w:rPr>
        <w:t xml:space="preserve">окументов </w:t>
      </w:r>
      <w:r w:rsidR="00BD2D9D" w:rsidRPr="00075FF8">
        <w:rPr>
          <w:sz w:val="21"/>
          <w:szCs w:val="21"/>
        </w:rPr>
        <w:t xml:space="preserve">по этому </w:t>
      </w:r>
      <w:r w:rsidR="00345E85" w:rsidRPr="00075FF8">
        <w:rPr>
          <w:sz w:val="21"/>
          <w:szCs w:val="21"/>
        </w:rPr>
        <w:t>грузу</w:t>
      </w:r>
      <w:r w:rsidR="00522F54" w:rsidRPr="00075FF8">
        <w:rPr>
          <w:sz w:val="21"/>
          <w:szCs w:val="21"/>
        </w:rPr>
        <w:t>.</w:t>
      </w:r>
      <w:r w:rsidR="00216DEB" w:rsidRPr="00075FF8">
        <w:rPr>
          <w:sz w:val="21"/>
          <w:szCs w:val="21"/>
        </w:rPr>
        <w:t xml:space="preserve"> </w:t>
      </w:r>
      <w:r w:rsidR="005101AF" w:rsidRPr="00075FF8">
        <w:rPr>
          <w:sz w:val="21"/>
          <w:szCs w:val="21"/>
        </w:rPr>
        <w:t>При невозврате или возврате товаросопроводительных документов Клиенту после установленного срока,  Экспедитор по треб</w:t>
      </w:r>
      <w:r w:rsidR="005101AF" w:rsidRPr="00075FF8">
        <w:rPr>
          <w:sz w:val="21"/>
          <w:szCs w:val="21"/>
        </w:rPr>
        <w:t>о</w:t>
      </w:r>
      <w:r w:rsidR="005101AF" w:rsidRPr="00075FF8">
        <w:rPr>
          <w:sz w:val="21"/>
          <w:szCs w:val="21"/>
        </w:rPr>
        <w:t>ванию Клиента уплачивает штрафную неустойку в виде штрафа в размере 5 000 руб.</w:t>
      </w:r>
    </w:p>
    <w:p w:rsidR="00720A83" w:rsidRPr="00075FF8" w:rsidRDefault="00720A83" w:rsidP="00720A83">
      <w:pPr>
        <w:tabs>
          <w:tab w:val="num" w:pos="426"/>
        </w:tabs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3.13.</w:t>
      </w:r>
      <w:r w:rsidRPr="00075FF8">
        <w:rPr>
          <w:sz w:val="21"/>
          <w:szCs w:val="21"/>
        </w:rPr>
        <w:tab/>
      </w:r>
      <w:r w:rsidR="00F16C5D" w:rsidRPr="00075FF8">
        <w:rPr>
          <w:sz w:val="21"/>
          <w:szCs w:val="21"/>
        </w:rPr>
        <w:t>Ежемесячно не позднее 3 (третьего) числа месяца, следующего за отчетным, направлять Кл</w:t>
      </w:r>
      <w:r w:rsidR="00F16C5D" w:rsidRPr="00075FF8">
        <w:rPr>
          <w:sz w:val="21"/>
          <w:szCs w:val="21"/>
        </w:rPr>
        <w:t>и</w:t>
      </w:r>
      <w:r w:rsidR="00F16C5D" w:rsidRPr="00075FF8">
        <w:rPr>
          <w:sz w:val="21"/>
          <w:szCs w:val="21"/>
        </w:rPr>
        <w:t xml:space="preserve">енту для подписания Акт приема-передачи оказанных услуг за отчетный месяц. </w:t>
      </w:r>
      <w:r w:rsidRPr="00075FF8">
        <w:rPr>
          <w:sz w:val="21"/>
          <w:szCs w:val="21"/>
        </w:rPr>
        <w:t>В течение 10 (Десяти) раб</w:t>
      </w:r>
      <w:r w:rsidRPr="00075FF8">
        <w:rPr>
          <w:sz w:val="21"/>
          <w:szCs w:val="21"/>
        </w:rPr>
        <w:t>о</w:t>
      </w:r>
      <w:r w:rsidRPr="00075FF8">
        <w:rPr>
          <w:sz w:val="21"/>
          <w:szCs w:val="21"/>
        </w:rPr>
        <w:t>чих дней с даты получения от Экспедитора Акта выполненных Услуг Клиент обязан выполнить одно из сл</w:t>
      </w:r>
      <w:r w:rsidRPr="00075FF8">
        <w:rPr>
          <w:sz w:val="21"/>
          <w:szCs w:val="21"/>
        </w:rPr>
        <w:t>е</w:t>
      </w:r>
      <w:r w:rsidRPr="00075FF8">
        <w:rPr>
          <w:sz w:val="21"/>
          <w:szCs w:val="21"/>
        </w:rPr>
        <w:t>дующих действий:</w:t>
      </w:r>
    </w:p>
    <w:p w:rsidR="00720A83" w:rsidRPr="00075FF8" w:rsidRDefault="00720A83" w:rsidP="00720A83">
      <w:pPr>
        <w:tabs>
          <w:tab w:val="num" w:pos="426"/>
        </w:tabs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3.14.1.</w:t>
      </w:r>
      <w:r w:rsidRPr="00075FF8">
        <w:rPr>
          <w:sz w:val="21"/>
          <w:szCs w:val="21"/>
        </w:rPr>
        <w:tab/>
        <w:t xml:space="preserve">принять Услуги путем подписания Акта сдачи-приёмки Услуг </w:t>
      </w:r>
    </w:p>
    <w:p w:rsidR="00630473" w:rsidRPr="00075FF8" w:rsidRDefault="00720A83" w:rsidP="00720A83">
      <w:pPr>
        <w:tabs>
          <w:tab w:val="num" w:pos="426"/>
        </w:tabs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3.14.2.</w:t>
      </w:r>
      <w:r w:rsidRPr="00075FF8">
        <w:rPr>
          <w:sz w:val="21"/>
          <w:szCs w:val="21"/>
        </w:rPr>
        <w:tab/>
        <w:t>направить Экспедитору мотивированный отказ в приемке Услуг.</w:t>
      </w:r>
    </w:p>
    <w:p w:rsidR="00870708" w:rsidRPr="00075FF8" w:rsidRDefault="008054E6" w:rsidP="00EF1DB1">
      <w:pPr>
        <w:tabs>
          <w:tab w:val="num" w:pos="426"/>
        </w:tabs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3.1</w:t>
      </w:r>
      <w:r w:rsidR="00941FE9" w:rsidRPr="00075FF8">
        <w:rPr>
          <w:sz w:val="21"/>
          <w:szCs w:val="21"/>
        </w:rPr>
        <w:t>5</w:t>
      </w:r>
      <w:r w:rsidR="00870708" w:rsidRPr="00075FF8">
        <w:rPr>
          <w:sz w:val="21"/>
          <w:szCs w:val="21"/>
        </w:rPr>
        <w:t>.</w:t>
      </w:r>
      <w:r w:rsidR="004E5DEF" w:rsidRPr="00075FF8">
        <w:rPr>
          <w:sz w:val="21"/>
          <w:szCs w:val="21"/>
        </w:rPr>
        <w:t xml:space="preserve"> </w:t>
      </w:r>
      <w:r w:rsidR="00870708" w:rsidRPr="00075FF8">
        <w:rPr>
          <w:sz w:val="21"/>
          <w:szCs w:val="21"/>
        </w:rPr>
        <w:t xml:space="preserve">Клиент не имеет право необоснованно отказывать Экспедитору в принятии </w:t>
      </w:r>
      <w:r w:rsidR="008E2DE9" w:rsidRPr="00075FF8">
        <w:rPr>
          <w:sz w:val="21"/>
          <w:szCs w:val="21"/>
        </w:rPr>
        <w:t>У</w:t>
      </w:r>
      <w:r w:rsidR="00870708" w:rsidRPr="00075FF8">
        <w:rPr>
          <w:sz w:val="21"/>
          <w:szCs w:val="21"/>
        </w:rPr>
        <w:t xml:space="preserve">слуг и подписании </w:t>
      </w:r>
      <w:r w:rsidR="008D6013" w:rsidRPr="00075FF8">
        <w:rPr>
          <w:sz w:val="21"/>
          <w:szCs w:val="21"/>
        </w:rPr>
        <w:t>А</w:t>
      </w:r>
      <w:r w:rsidR="00870708" w:rsidRPr="00075FF8">
        <w:rPr>
          <w:sz w:val="21"/>
          <w:szCs w:val="21"/>
        </w:rPr>
        <w:t xml:space="preserve">кта сдачи-приемки </w:t>
      </w:r>
      <w:r w:rsidR="008E2DE9" w:rsidRPr="00075FF8">
        <w:rPr>
          <w:sz w:val="21"/>
          <w:szCs w:val="21"/>
        </w:rPr>
        <w:t>У</w:t>
      </w:r>
      <w:r w:rsidR="00870708" w:rsidRPr="00075FF8">
        <w:rPr>
          <w:sz w:val="21"/>
          <w:szCs w:val="21"/>
        </w:rPr>
        <w:t xml:space="preserve">слуг. Стороны договорились, что необоснованный отказ Клиента от принятия </w:t>
      </w:r>
      <w:r w:rsidR="008E2DE9" w:rsidRPr="00075FF8">
        <w:rPr>
          <w:sz w:val="21"/>
          <w:szCs w:val="21"/>
        </w:rPr>
        <w:t>У</w:t>
      </w:r>
      <w:r w:rsidR="00870708" w:rsidRPr="00075FF8">
        <w:rPr>
          <w:sz w:val="21"/>
          <w:szCs w:val="21"/>
        </w:rPr>
        <w:t xml:space="preserve">слуг и </w:t>
      </w:r>
      <w:r w:rsidR="005D1A38" w:rsidRPr="00075FF8">
        <w:rPr>
          <w:sz w:val="21"/>
          <w:szCs w:val="21"/>
        </w:rPr>
        <w:t xml:space="preserve">уклонение от </w:t>
      </w:r>
      <w:r w:rsidR="00870708" w:rsidRPr="00075FF8">
        <w:rPr>
          <w:sz w:val="21"/>
          <w:szCs w:val="21"/>
        </w:rPr>
        <w:t xml:space="preserve">подписания </w:t>
      </w:r>
      <w:r w:rsidR="003B3BE3" w:rsidRPr="00075FF8">
        <w:rPr>
          <w:sz w:val="21"/>
          <w:szCs w:val="21"/>
        </w:rPr>
        <w:t>Акта приема-передачи оказанных услуг</w:t>
      </w:r>
      <w:r w:rsidR="00870708" w:rsidRPr="00075FF8">
        <w:rPr>
          <w:sz w:val="21"/>
          <w:szCs w:val="21"/>
        </w:rPr>
        <w:t xml:space="preserve"> будет являться необоснованным отказом Клиента от оплаты расходов, понесенных Экспедитором.</w:t>
      </w:r>
    </w:p>
    <w:p w:rsidR="003014B9" w:rsidRPr="00075FF8" w:rsidRDefault="003014B9" w:rsidP="00071141">
      <w:pPr>
        <w:jc w:val="both"/>
        <w:rPr>
          <w:sz w:val="21"/>
          <w:szCs w:val="21"/>
        </w:rPr>
      </w:pPr>
    </w:p>
    <w:p w:rsidR="003014B9" w:rsidRPr="00075FF8" w:rsidRDefault="00937109" w:rsidP="00DD0235">
      <w:pPr>
        <w:spacing w:before="120"/>
        <w:jc w:val="center"/>
        <w:rPr>
          <w:b/>
          <w:sz w:val="21"/>
          <w:szCs w:val="21"/>
        </w:rPr>
      </w:pPr>
      <w:r w:rsidRPr="00075FF8">
        <w:rPr>
          <w:b/>
          <w:sz w:val="21"/>
          <w:szCs w:val="21"/>
        </w:rPr>
        <w:t>4</w:t>
      </w:r>
      <w:r w:rsidR="00DA7457" w:rsidRPr="00075FF8">
        <w:rPr>
          <w:b/>
          <w:sz w:val="21"/>
          <w:szCs w:val="21"/>
        </w:rPr>
        <w:t>.</w:t>
      </w:r>
      <w:r w:rsidR="003E3766" w:rsidRPr="00075FF8">
        <w:rPr>
          <w:b/>
          <w:sz w:val="21"/>
          <w:szCs w:val="21"/>
        </w:rPr>
        <w:t xml:space="preserve"> </w:t>
      </w:r>
      <w:r w:rsidR="00DA7457" w:rsidRPr="00075FF8">
        <w:rPr>
          <w:b/>
          <w:sz w:val="21"/>
          <w:szCs w:val="21"/>
        </w:rPr>
        <w:t>СТОИМОСТЬ УСЛУГ И ПОРЯДОК РАСЧЕТОВ</w:t>
      </w:r>
    </w:p>
    <w:p w:rsidR="003B3BE3" w:rsidRPr="00075FF8" w:rsidRDefault="003B3BE3" w:rsidP="00DD0235">
      <w:pPr>
        <w:spacing w:before="120"/>
        <w:jc w:val="center"/>
        <w:rPr>
          <w:b/>
          <w:sz w:val="21"/>
          <w:szCs w:val="21"/>
        </w:rPr>
      </w:pPr>
    </w:p>
    <w:p w:rsidR="00DA7457" w:rsidRPr="00075FF8" w:rsidRDefault="00937109" w:rsidP="001631BE">
      <w:pPr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4</w:t>
      </w:r>
      <w:r w:rsidR="00315484" w:rsidRPr="00075FF8">
        <w:rPr>
          <w:sz w:val="21"/>
          <w:szCs w:val="21"/>
        </w:rPr>
        <w:t>.1</w:t>
      </w:r>
      <w:r w:rsidR="00DA7457" w:rsidRPr="00075FF8">
        <w:rPr>
          <w:sz w:val="21"/>
          <w:szCs w:val="21"/>
        </w:rPr>
        <w:t>.</w:t>
      </w:r>
      <w:r w:rsidR="003A254A" w:rsidRPr="00075FF8">
        <w:rPr>
          <w:sz w:val="21"/>
          <w:szCs w:val="21"/>
        </w:rPr>
        <w:t xml:space="preserve"> </w:t>
      </w:r>
      <w:r w:rsidR="00720A83" w:rsidRPr="00075FF8">
        <w:rPr>
          <w:sz w:val="21"/>
          <w:szCs w:val="21"/>
        </w:rPr>
        <w:t>Стоимость услуг Экспедитора должна оставаться неизменной по каждой заявке, за исключением случаев, предусмотренных настоящим Договором. Стоимость услуг  по договору, согласованная в заявке,  включает в себя вознаграждение Экспедитора, возмещаемые Клиентом расходы за услуги по организации перевозки груза, а также вознаграждение за оказание дополнительных транспортно-экспедиционных услуг.</w:t>
      </w:r>
      <w:r w:rsidR="00CE7078" w:rsidRPr="00075FF8">
        <w:rPr>
          <w:sz w:val="21"/>
          <w:szCs w:val="21"/>
        </w:rPr>
        <w:t xml:space="preserve"> </w:t>
      </w:r>
    </w:p>
    <w:p w:rsidR="00DA7457" w:rsidRPr="00075FF8" w:rsidRDefault="00937109" w:rsidP="001631BE">
      <w:pPr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4</w:t>
      </w:r>
      <w:r w:rsidR="00DA7457" w:rsidRPr="00075FF8">
        <w:rPr>
          <w:sz w:val="21"/>
          <w:szCs w:val="21"/>
        </w:rPr>
        <w:t>.</w:t>
      </w:r>
      <w:r w:rsidR="00315484" w:rsidRPr="00075FF8">
        <w:rPr>
          <w:sz w:val="21"/>
          <w:szCs w:val="21"/>
        </w:rPr>
        <w:t>2</w:t>
      </w:r>
      <w:r w:rsidR="00DA7457" w:rsidRPr="00075FF8">
        <w:rPr>
          <w:sz w:val="21"/>
          <w:szCs w:val="21"/>
        </w:rPr>
        <w:t>.</w:t>
      </w:r>
      <w:r w:rsidR="003A254A" w:rsidRPr="00075FF8">
        <w:rPr>
          <w:sz w:val="21"/>
          <w:szCs w:val="21"/>
        </w:rPr>
        <w:t xml:space="preserve"> </w:t>
      </w:r>
      <w:r w:rsidR="00720A83" w:rsidRPr="00075FF8">
        <w:rPr>
          <w:sz w:val="21"/>
          <w:szCs w:val="21"/>
        </w:rPr>
        <w:t>Стоимость Услуг оплачивается Клиентом отдельно по каждой заявке в течение 25</w:t>
      </w:r>
      <w:r w:rsidR="00F16C5D" w:rsidRPr="00075FF8">
        <w:rPr>
          <w:sz w:val="21"/>
          <w:szCs w:val="21"/>
        </w:rPr>
        <w:t xml:space="preserve"> (двадцати пяти)</w:t>
      </w:r>
      <w:r w:rsidR="00720A83" w:rsidRPr="00075FF8">
        <w:rPr>
          <w:sz w:val="21"/>
          <w:szCs w:val="21"/>
        </w:rPr>
        <w:t xml:space="preserve"> банковских дней с даты подписания сторонами Акта сдачи-приемки оказанных услуг</w:t>
      </w:r>
      <w:r w:rsidR="00F16C5D" w:rsidRPr="00075FF8">
        <w:rPr>
          <w:sz w:val="21"/>
          <w:szCs w:val="21"/>
        </w:rPr>
        <w:t xml:space="preserve"> за отчетный месяц</w:t>
      </w:r>
      <w:r w:rsidR="00720A83" w:rsidRPr="00075FF8">
        <w:rPr>
          <w:sz w:val="21"/>
          <w:szCs w:val="21"/>
        </w:rPr>
        <w:t>.</w:t>
      </w:r>
    </w:p>
    <w:p w:rsidR="00C77ABA" w:rsidRPr="00075FF8" w:rsidRDefault="00937109" w:rsidP="00C77ABA">
      <w:pPr>
        <w:ind w:firstLine="567"/>
        <w:jc w:val="both"/>
        <w:rPr>
          <w:strike/>
          <w:sz w:val="21"/>
          <w:szCs w:val="21"/>
        </w:rPr>
      </w:pPr>
      <w:r w:rsidRPr="00075FF8">
        <w:rPr>
          <w:sz w:val="21"/>
          <w:szCs w:val="21"/>
        </w:rPr>
        <w:t>4</w:t>
      </w:r>
      <w:r w:rsidR="0098367F" w:rsidRPr="00075FF8">
        <w:rPr>
          <w:sz w:val="21"/>
          <w:szCs w:val="21"/>
        </w:rPr>
        <w:t>.</w:t>
      </w:r>
      <w:r w:rsidR="00315484" w:rsidRPr="00075FF8">
        <w:rPr>
          <w:sz w:val="21"/>
          <w:szCs w:val="21"/>
        </w:rPr>
        <w:t>3</w:t>
      </w:r>
      <w:r w:rsidR="0098367F" w:rsidRPr="00075FF8">
        <w:rPr>
          <w:sz w:val="21"/>
          <w:szCs w:val="21"/>
        </w:rPr>
        <w:t>.</w:t>
      </w:r>
      <w:r w:rsidR="003A254A" w:rsidRPr="00075FF8">
        <w:rPr>
          <w:sz w:val="21"/>
          <w:szCs w:val="21"/>
        </w:rPr>
        <w:t xml:space="preserve"> </w:t>
      </w:r>
      <w:r w:rsidR="0098367F" w:rsidRPr="00075FF8">
        <w:rPr>
          <w:sz w:val="21"/>
          <w:szCs w:val="21"/>
        </w:rPr>
        <w:t xml:space="preserve">Оплата </w:t>
      </w:r>
      <w:r w:rsidR="00571ABC" w:rsidRPr="00075FF8">
        <w:rPr>
          <w:sz w:val="21"/>
          <w:szCs w:val="21"/>
        </w:rPr>
        <w:t xml:space="preserve">по настоящему договору </w:t>
      </w:r>
      <w:r w:rsidR="0098367F" w:rsidRPr="00075FF8">
        <w:rPr>
          <w:sz w:val="21"/>
          <w:szCs w:val="21"/>
        </w:rPr>
        <w:t>производится Клиентом в российских рублях на счет Экспедит</w:t>
      </w:r>
      <w:r w:rsidR="0098367F" w:rsidRPr="00075FF8">
        <w:rPr>
          <w:sz w:val="21"/>
          <w:szCs w:val="21"/>
        </w:rPr>
        <w:t>о</w:t>
      </w:r>
      <w:r w:rsidR="0098367F" w:rsidRPr="00075FF8">
        <w:rPr>
          <w:sz w:val="21"/>
          <w:szCs w:val="21"/>
        </w:rPr>
        <w:t xml:space="preserve">ра, </w:t>
      </w:r>
      <w:r w:rsidR="00571ABC" w:rsidRPr="00075FF8">
        <w:rPr>
          <w:sz w:val="21"/>
          <w:szCs w:val="21"/>
        </w:rPr>
        <w:t xml:space="preserve">который </w:t>
      </w:r>
      <w:r w:rsidR="0098367F" w:rsidRPr="00075FF8">
        <w:rPr>
          <w:sz w:val="21"/>
          <w:szCs w:val="21"/>
        </w:rPr>
        <w:t xml:space="preserve">указан в </w:t>
      </w:r>
      <w:r w:rsidR="00571ABC" w:rsidRPr="00075FF8">
        <w:rPr>
          <w:sz w:val="21"/>
          <w:szCs w:val="21"/>
        </w:rPr>
        <w:t xml:space="preserve">настоящем </w:t>
      </w:r>
      <w:r w:rsidR="0098367F" w:rsidRPr="00075FF8">
        <w:rPr>
          <w:sz w:val="21"/>
          <w:szCs w:val="21"/>
        </w:rPr>
        <w:t>Договор</w:t>
      </w:r>
      <w:r w:rsidR="00571ABC" w:rsidRPr="00075FF8">
        <w:rPr>
          <w:sz w:val="21"/>
          <w:szCs w:val="21"/>
        </w:rPr>
        <w:t>е</w:t>
      </w:r>
      <w:r w:rsidR="008D1552" w:rsidRPr="00075FF8">
        <w:rPr>
          <w:sz w:val="21"/>
          <w:szCs w:val="21"/>
        </w:rPr>
        <w:t>.</w:t>
      </w:r>
      <w:r w:rsidR="00B07897" w:rsidRPr="00075FF8">
        <w:rPr>
          <w:sz w:val="21"/>
          <w:szCs w:val="21"/>
        </w:rPr>
        <w:t xml:space="preserve"> Обязательства Клиента по оплате услуг считаются выполненными с даты списания денежных средств с расчетного счета Клиента</w:t>
      </w:r>
      <w:r w:rsidR="00DC76B5" w:rsidRPr="00075FF8">
        <w:rPr>
          <w:sz w:val="21"/>
          <w:szCs w:val="21"/>
        </w:rPr>
        <w:t>.</w:t>
      </w:r>
    </w:p>
    <w:p w:rsidR="0001106F" w:rsidRPr="00075FF8" w:rsidRDefault="00315484" w:rsidP="00C77ABA">
      <w:pPr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4.4</w:t>
      </w:r>
      <w:r w:rsidR="00C77ABA" w:rsidRPr="00075FF8">
        <w:rPr>
          <w:sz w:val="21"/>
          <w:szCs w:val="21"/>
        </w:rPr>
        <w:t>. Стороны обязуются производить сверку взаиморасчетов при прекращении (расторжении) насто</w:t>
      </w:r>
      <w:r w:rsidR="00C77ABA" w:rsidRPr="00075FF8">
        <w:rPr>
          <w:sz w:val="21"/>
          <w:szCs w:val="21"/>
        </w:rPr>
        <w:t>я</w:t>
      </w:r>
      <w:r w:rsidR="00C77ABA" w:rsidRPr="00075FF8">
        <w:rPr>
          <w:sz w:val="21"/>
          <w:szCs w:val="21"/>
        </w:rPr>
        <w:t>щего Договора, а также ежеквартально и по требованию любой из сторон, в результате чего подписываются акты сверок. В случае выявления разногласий стороны подписывают протокол разногласий к вышеуказа</w:t>
      </w:r>
      <w:r w:rsidR="00C77ABA" w:rsidRPr="00075FF8">
        <w:rPr>
          <w:sz w:val="21"/>
          <w:szCs w:val="21"/>
        </w:rPr>
        <w:t>н</w:t>
      </w:r>
      <w:r w:rsidR="00C77ABA" w:rsidRPr="00075FF8">
        <w:rPr>
          <w:sz w:val="21"/>
          <w:szCs w:val="21"/>
        </w:rPr>
        <w:t>ным актам.</w:t>
      </w:r>
    </w:p>
    <w:p w:rsidR="00361E08" w:rsidRPr="00075FF8" w:rsidRDefault="003A254A" w:rsidP="00361E08">
      <w:pPr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 xml:space="preserve">4.5. </w:t>
      </w:r>
      <w:r w:rsidR="00361E08" w:rsidRPr="00075FF8">
        <w:rPr>
          <w:sz w:val="21"/>
          <w:szCs w:val="21"/>
        </w:rPr>
        <w:t>Экспедитор не позднее 5 дней со дня подписания акта приемки оказанных услуг обязан предост</w:t>
      </w:r>
      <w:r w:rsidR="00361E08" w:rsidRPr="00075FF8">
        <w:rPr>
          <w:sz w:val="21"/>
          <w:szCs w:val="21"/>
        </w:rPr>
        <w:t>а</w:t>
      </w:r>
      <w:r w:rsidR="00361E08" w:rsidRPr="00075FF8">
        <w:rPr>
          <w:sz w:val="21"/>
          <w:szCs w:val="21"/>
        </w:rPr>
        <w:t xml:space="preserve">вить Клиенту подлинный счет-фактуру, оформленный в соответствии с законодательством РФ.  </w:t>
      </w:r>
    </w:p>
    <w:p w:rsidR="00361E08" w:rsidRPr="00075FF8" w:rsidRDefault="003A254A" w:rsidP="00361E08">
      <w:pPr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 xml:space="preserve">4.6. </w:t>
      </w:r>
      <w:r w:rsidR="00361E08" w:rsidRPr="00075FF8">
        <w:rPr>
          <w:sz w:val="21"/>
          <w:szCs w:val="21"/>
        </w:rPr>
        <w:t>При обнаружении несоответствия данных, указанных в счете-фактуре, фактическим, обнаруже</w:t>
      </w:r>
      <w:r w:rsidR="00361E08" w:rsidRPr="00075FF8">
        <w:rPr>
          <w:sz w:val="21"/>
          <w:szCs w:val="21"/>
        </w:rPr>
        <w:t>н</w:t>
      </w:r>
      <w:r w:rsidR="00361E08" w:rsidRPr="00075FF8">
        <w:rPr>
          <w:sz w:val="21"/>
          <w:szCs w:val="21"/>
        </w:rPr>
        <w:t>ным при приемке услуг, либо при заполнении счета-фактуры с нарушением требований законодательства РФ, Клиент обязуется предоставить непосредственно по адресу Экспедитора надлежащим образом оформленный исправленный счет-фактуру (с заполненной строкой заголовка «исправление») и/или корректировочный счет-фактуру не позднее 5 рабочих дней с момента получения от Клиента уведомления, акта или иного первичн</w:t>
      </w:r>
      <w:r w:rsidR="00361E08" w:rsidRPr="00075FF8">
        <w:rPr>
          <w:sz w:val="21"/>
          <w:szCs w:val="21"/>
        </w:rPr>
        <w:t>о</w:t>
      </w:r>
      <w:r w:rsidR="00361E08" w:rsidRPr="00075FF8">
        <w:rPr>
          <w:sz w:val="21"/>
          <w:szCs w:val="21"/>
        </w:rPr>
        <w:t>го документа о таком нарушении.</w:t>
      </w:r>
    </w:p>
    <w:p w:rsidR="00361E08" w:rsidRPr="00075FF8" w:rsidRDefault="003A254A" w:rsidP="00361E08">
      <w:pPr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 xml:space="preserve">4.7. </w:t>
      </w:r>
      <w:r w:rsidR="00361E08" w:rsidRPr="00075FF8">
        <w:rPr>
          <w:sz w:val="21"/>
          <w:szCs w:val="21"/>
        </w:rPr>
        <w:t>В случае установления налоговым органом факта ненадлежащего оформления счета-фактуры, Клиент имеет право требовать от Экспедитора уплаты штрафной неустойки в виде штрафа в размере налог</w:t>
      </w:r>
      <w:r w:rsidR="00361E08" w:rsidRPr="00075FF8">
        <w:rPr>
          <w:sz w:val="21"/>
          <w:szCs w:val="21"/>
        </w:rPr>
        <w:t>о</w:t>
      </w:r>
      <w:r w:rsidR="00361E08" w:rsidRPr="00075FF8">
        <w:rPr>
          <w:sz w:val="21"/>
          <w:szCs w:val="21"/>
        </w:rPr>
        <w:t>вого вычета, в предоставлении которого было отказано по данному счету-фактуре. Указанную неустойку Экспедитор обязуется уплатить в срок  10 банковских дней с момента получения направленного ему  Клие</w:t>
      </w:r>
      <w:r w:rsidR="00361E08" w:rsidRPr="00075FF8">
        <w:rPr>
          <w:sz w:val="21"/>
          <w:szCs w:val="21"/>
        </w:rPr>
        <w:t>н</w:t>
      </w:r>
      <w:r w:rsidR="00361E08" w:rsidRPr="00075FF8">
        <w:rPr>
          <w:sz w:val="21"/>
          <w:szCs w:val="21"/>
        </w:rPr>
        <w:t xml:space="preserve">том такого письменного требования и копии акта налогового органа. </w:t>
      </w:r>
    </w:p>
    <w:p w:rsidR="00361E08" w:rsidRPr="00075FF8" w:rsidRDefault="003A254A" w:rsidP="00361E08">
      <w:pPr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 xml:space="preserve">4.8. </w:t>
      </w:r>
      <w:r w:rsidR="00361E08" w:rsidRPr="00075FF8">
        <w:rPr>
          <w:sz w:val="21"/>
          <w:szCs w:val="21"/>
        </w:rPr>
        <w:t>В случае просрочки предоставления подлинного счета-фактуры, оформленного в соответствии с законодательством РФ, срок исполнения обязательства Клиента по оплате оказанных услуг сдвигается на к</w:t>
      </w:r>
      <w:r w:rsidR="00361E08" w:rsidRPr="00075FF8">
        <w:rPr>
          <w:sz w:val="21"/>
          <w:szCs w:val="21"/>
        </w:rPr>
        <w:t>о</w:t>
      </w:r>
      <w:r w:rsidR="00361E08" w:rsidRPr="00075FF8">
        <w:rPr>
          <w:sz w:val="21"/>
          <w:szCs w:val="21"/>
        </w:rPr>
        <w:t>личество дней просрочки предоставления счета-фактуры.</w:t>
      </w:r>
    </w:p>
    <w:p w:rsidR="00F56E07" w:rsidRPr="00075FF8" w:rsidRDefault="00F56E07" w:rsidP="00C77ABA">
      <w:pPr>
        <w:ind w:firstLine="567"/>
        <w:jc w:val="both"/>
        <w:rPr>
          <w:sz w:val="21"/>
          <w:szCs w:val="21"/>
        </w:rPr>
      </w:pPr>
    </w:p>
    <w:p w:rsidR="003014B9" w:rsidRPr="00075FF8" w:rsidRDefault="00937109" w:rsidP="00A43030">
      <w:pPr>
        <w:spacing w:before="120"/>
        <w:jc w:val="center"/>
        <w:rPr>
          <w:b/>
          <w:sz w:val="21"/>
          <w:szCs w:val="21"/>
        </w:rPr>
      </w:pPr>
      <w:r w:rsidRPr="00075FF8">
        <w:rPr>
          <w:b/>
          <w:sz w:val="21"/>
          <w:szCs w:val="21"/>
        </w:rPr>
        <w:t>5</w:t>
      </w:r>
      <w:r w:rsidR="00F205EB" w:rsidRPr="00075FF8">
        <w:rPr>
          <w:b/>
          <w:sz w:val="21"/>
          <w:szCs w:val="21"/>
        </w:rPr>
        <w:t>.</w:t>
      </w:r>
      <w:r w:rsidR="00792568" w:rsidRPr="00075FF8">
        <w:rPr>
          <w:b/>
          <w:sz w:val="21"/>
          <w:szCs w:val="21"/>
        </w:rPr>
        <w:t xml:space="preserve">     </w:t>
      </w:r>
      <w:r w:rsidR="00F205EB" w:rsidRPr="00075FF8">
        <w:rPr>
          <w:b/>
          <w:sz w:val="21"/>
          <w:szCs w:val="21"/>
        </w:rPr>
        <w:t>ОТВЕТСТВЕННОСТЬ СТОРОН</w:t>
      </w:r>
    </w:p>
    <w:p w:rsidR="003B3BE3" w:rsidRPr="00075FF8" w:rsidRDefault="003B3BE3" w:rsidP="00A43030">
      <w:pPr>
        <w:spacing w:before="120"/>
        <w:jc w:val="center"/>
        <w:rPr>
          <w:b/>
          <w:sz w:val="21"/>
          <w:szCs w:val="21"/>
        </w:rPr>
      </w:pPr>
    </w:p>
    <w:p w:rsidR="003C199D" w:rsidRPr="00075FF8" w:rsidRDefault="00937109" w:rsidP="00571ABC">
      <w:pPr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5</w:t>
      </w:r>
      <w:r w:rsidR="00F205EB" w:rsidRPr="00075FF8">
        <w:rPr>
          <w:sz w:val="21"/>
          <w:szCs w:val="21"/>
        </w:rPr>
        <w:t>.1.</w:t>
      </w:r>
      <w:r w:rsidR="00426EB0" w:rsidRPr="00075FF8">
        <w:rPr>
          <w:sz w:val="21"/>
          <w:szCs w:val="21"/>
        </w:rPr>
        <w:t xml:space="preserve"> </w:t>
      </w:r>
      <w:r w:rsidR="00BE0E82" w:rsidRPr="00075FF8">
        <w:rPr>
          <w:sz w:val="21"/>
          <w:szCs w:val="21"/>
        </w:rPr>
        <w:t>Дополняя и уточняя о</w:t>
      </w:r>
      <w:r w:rsidR="006C7A5B" w:rsidRPr="00075FF8">
        <w:rPr>
          <w:sz w:val="21"/>
          <w:szCs w:val="21"/>
        </w:rPr>
        <w:t>тветственност</w:t>
      </w:r>
      <w:r w:rsidR="00BE0E82" w:rsidRPr="00075FF8">
        <w:rPr>
          <w:sz w:val="21"/>
          <w:szCs w:val="21"/>
        </w:rPr>
        <w:t>ь</w:t>
      </w:r>
      <w:r w:rsidR="006C7A5B" w:rsidRPr="00075FF8">
        <w:rPr>
          <w:sz w:val="21"/>
          <w:szCs w:val="21"/>
        </w:rPr>
        <w:t xml:space="preserve"> Клиента и Экспедитора по Договору</w:t>
      </w:r>
      <w:r w:rsidR="00BE0E82" w:rsidRPr="00075FF8">
        <w:rPr>
          <w:sz w:val="21"/>
          <w:szCs w:val="21"/>
        </w:rPr>
        <w:t xml:space="preserve">, </w:t>
      </w:r>
      <w:r w:rsidR="003C199D" w:rsidRPr="00075FF8">
        <w:rPr>
          <w:sz w:val="21"/>
          <w:szCs w:val="21"/>
        </w:rPr>
        <w:t>установленн</w:t>
      </w:r>
      <w:r w:rsidR="0068360C" w:rsidRPr="00075FF8">
        <w:rPr>
          <w:sz w:val="21"/>
          <w:szCs w:val="21"/>
        </w:rPr>
        <w:t>ую</w:t>
      </w:r>
      <w:r w:rsidR="003C199D" w:rsidRPr="00075FF8">
        <w:rPr>
          <w:sz w:val="21"/>
          <w:szCs w:val="21"/>
        </w:rPr>
        <w:t xml:space="preserve"> закон</w:t>
      </w:r>
      <w:r w:rsidR="003C199D" w:rsidRPr="00075FF8">
        <w:rPr>
          <w:sz w:val="21"/>
          <w:szCs w:val="21"/>
        </w:rPr>
        <w:t>о</w:t>
      </w:r>
      <w:r w:rsidR="003C199D" w:rsidRPr="00075FF8">
        <w:rPr>
          <w:sz w:val="21"/>
          <w:szCs w:val="21"/>
        </w:rPr>
        <w:t xml:space="preserve">дательством </w:t>
      </w:r>
      <w:r w:rsidR="000D1561" w:rsidRPr="00075FF8">
        <w:rPr>
          <w:sz w:val="21"/>
          <w:szCs w:val="21"/>
        </w:rPr>
        <w:t>Российской Федерации</w:t>
      </w:r>
      <w:r w:rsidR="003C199D" w:rsidRPr="00075FF8">
        <w:rPr>
          <w:sz w:val="21"/>
          <w:szCs w:val="21"/>
        </w:rPr>
        <w:t>, Стороны догов</w:t>
      </w:r>
      <w:r w:rsidR="00CE327F" w:rsidRPr="00075FF8">
        <w:rPr>
          <w:sz w:val="21"/>
          <w:szCs w:val="21"/>
        </w:rPr>
        <w:t>ариваются</w:t>
      </w:r>
      <w:r w:rsidR="003C199D" w:rsidRPr="00075FF8">
        <w:rPr>
          <w:sz w:val="21"/>
          <w:szCs w:val="21"/>
        </w:rPr>
        <w:t xml:space="preserve"> о нижеследующем:</w:t>
      </w:r>
    </w:p>
    <w:p w:rsidR="00696FBE" w:rsidRPr="00075FF8" w:rsidRDefault="00937109" w:rsidP="00571ABC">
      <w:pPr>
        <w:tabs>
          <w:tab w:val="num" w:pos="709"/>
        </w:tabs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5</w:t>
      </w:r>
      <w:r w:rsidR="00531A31" w:rsidRPr="00075FF8">
        <w:rPr>
          <w:sz w:val="21"/>
          <w:szCs w:val="21"/>
        </w:rPr>
        <w:t>.1.</w:t>
      </w:r>
      <w:r w:rsidR="00361E08" w:rsidRPr="00075FF8">
        <w:rPr>
          <w:sz w:val="21"/>
          <w:szCs w:val="21"/>
        </w:rPr>
        <w:t>1</w:t>
      </w:r>
      <w:r w:rsidR="00531A31" w:rsidRPr="00075FF8">
        <w:rPr>
          <w:sz w:val="21"/>
          <w:szCs w:val="21"/>
        </w:rPr>
        <w:t>. Клиент</w:t>
      </w:r>
      <w:r w:rsidR="00696FBE" w:rsidRPr="00075FF8">
        <w:rPr>
          <w:sz w:val="21"/>
          <w:szCs w:val="21"/>
        </w:rPr>
        <w:t xml:space="preserve"> несет ответственность за убытки, возникшие у </w:t>
      </w:r>
      <w:r w:rsidR="00531A31" w:rsidRPr="00075FF8">
        <w:rPr>
          <w:sz w:val="21"/>
          <w:szCs w:val="21"/>
        </w:rPr>
        <w:t>Экспедитора</w:t>
      </w:r>
      <w:r w:rsidR="00696FBE" w:rsidRPr="00075FF8">
        <w:rPr>
          <w:sz w:val="21"/>
          <w:szCs w:val="21"/>
        </w:rPr>
        <w:t xml:space="preserve">, вследствие предоставления </w:t>
      </w:r>
      <w:r w:rsidR="00531A31" w:rsidRPr="00075FF8">
        <w:rPr>
          <w:sz w:val="21"/>
          <w:szCs w:val="21"/>
        </w:rPr>
        <w:t xml:space="preserve">Клиентом </w:t>
      </w:r>
      <w:r w:rsidR="00696FBE" w:rsidRPr="00075FF8">
        <w:rPr>
          <w:sz w:val="21"/>
          <w:szCs w:val="21"/>
        </w:rPr>
        <w:t xml:space="preserve">недостоверной информации,  несоответствия документов характеру </w:t>
      </w:r>
      <w:r w:rsidR="003F308F" w:rsidRPr="00075FF8">
        <w:rPr>
          <w:sz w:val="21"/>
          <w:szCs w:val="21"/>
        </w:rPr>
        <w:t>груз</w:t>
      </w:r>
      <w:r w:rsidR="00696FBE" w:rsidRPr="00075FF8">
        <w:rPr>
          <w:sz w:val="21"/>
          <w:szCs w:val="21"/>
        </w:rPr>
        <w:t>ов, его весу, количеству мест и стоимости товара</w:t>
      </w:r>
      <w:r w:rsidR="00571ABC" w:rsidRPr="00075FF8">
        <w:rPr>
          <w:sz w:val="21"/>
          <w:szCs w:val="21"/>
        </w:rPr>
        <w:t>.</w:t>
      </w:r>
    </w:p>
    <w:p w:rsidR="00B4590E" w:rsidRPr="00075FF8" w:rsidRDefault="00937109" w:rsidP="00571ABC">
      <w:pPr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5</w:t>
      </w:r>
      <w:r w:rsidR="00531A31" w:rsidRPr="00075FF8">
        <w:rPr>
          <w:sz w:val="21"/>
          <w:szCs w:val="21"/>
        </w:rPr>
        <w:t>.1.</w:t>
      </w:r>
      <w:r w:rsidR="003A254A" w:rsidRPr="00075FF8">
        <w:rPr>
          <w:sz w:val="21"/>
          <w:szCs w:val="21"/>
        </w:rPr>
        <w:t>2</w:t>
      </w:r>
      <w:r w:rsidR="00B4590E" w:rsidRPr="00075FF8">
        <w:rPr>
          <w:sz w:val="21"/>
          <w:szCs w:val="21"/>
        </w:rPr>
        <w:t>.</w:t>
      </w:r>
      <w:r w:rsidR="007432DD" w:rsidRPr="00075FF8">
        <w:rPr>
          <w:sz w:val="21"/>
          <w:szCs w:val="21"/>
        </w:rPr>
        <w:t xml:space="preserve"> </w:t>
      </w:r>
      <w:r w:rsidR="00A43030" w:rsidRPr="00075FF8">
        <w:rPr>
          <w:sz w:val="21"/>
          <w:szCs w:val="21"/>
        </w:rPr>
        <w:t>З</w:t>
      </w:r>
      <w:r w:rsidR="00B4590E" w:rsidRPr="00075FF8">
        <w:rPr>
          <w:sz w:val="21"/>
          <w:szCs w:val="21"/>
        </w:rPr>
        <w:t>а нарушение срока подачи транспортных средств под по</w:t>
      </w:r>
      <w:r w:rsidR="003F308F" w:rsidRPr="00075FF8">
        <w:rPr>
          <w:sz w:val="21"/>
          <w:szCs w:val="21"/>
        </w:rPr>
        <w:t>груз</w:t>
      </w:r>
      <w:r w:rsidR="00B4590E" w:rsidRPr="00075FF8">
        <w:rPr>
          <w:sz w:val="21"/>
          <w:szCs w:val="21"/>
        </w:rPr>
        <w:t>ку</w:t>
      </w:r>
      <w:r w:rsidR="00181DBB" w:rsidRPr="00075FF8">
        <w:rPr>
          <w:sz w:val="21"/>
          <w:szCs w:val="21"/>
        </w:rPr>
        <w:t xml:space="preserve"> более чем на 5 часов</w:t>
      </w:r>
      <w:r w:rsidR="00B4590E" w:rsidRPr="00075FF8">
        <w:rPr>
          <w:sz w:val="21"/>
          <w:szCs w:val="21"/>
        </w:rPr>
        <w:t xml:space="preserve"> Экспедитор возмещает Клиенту причиненные этим убытки и уплачивает </w:t>
      </w:r>
      <w:r w:rsidR="00181DBB" w:rsidRPr="00075FF8">
        <w:rPr>
          <w:sz w:val="21"/>
          <w:szCs w:val="21"/>
        </w:rPr>
        <w:t>штраф</w:t>
      </w:r>
      <w:r w:rsidR="00B4590E" w:rsidRPr="00075FF8">
        <w:rPr>
          <w:sz w:val="21"/>
          <w:szCs w:val="21"/>
        </w:rPr>
        <w:t xml:space="preserve"> в размере </w:t>
      </w:r>
      <w:r w:rsidR="00181DBB" w:rsidRPr="00075FF8">
        <w:rPr>
          <w:sz w:val="21"/>
          <w:szCs w:val="21"/>
        </w:rPr>
        <w:t>10 000 рублей.</w:t>
      </w:r>
      <w:r w:rsidR="00B4590E" w:rsidRPr="00075FF8">
        <w:rPr>
          <w:sz w:val="21"/>
          <w:szCs w:val="21"/>
        </w:rPr>
        <w:t xml:space="preserve"> </w:t>
      </w:r>
    </w:p>
    <w:p w:rsidR="003C199D" w:rsidRPr="00075FF8" w:rsidRDefault="00937109" w:rsidP="00571ABC">
      <w:pPr>
        <w:ind w:firstLine="567"/>
        <w:jc w:val="both"/>
        <w:rPr>
          <w:b/>
          <w:strike/>
          <w:sz w:val="21"/>
          <w:szCs w:val="21"/>
        </w:rPr>
      </w:pPr>
      <w:r w:rsidRPr="00075FF8">
        <w:rPr>
          <w:sz w:val="21"/>
          <w:szCs w:val="21"/>
        </w:rPr>
        <w:t>5</w:t>
      </w:r>
      <w:r w:rsidR="003C199D" w:rsidRPr="00075FF8">
        <w:rPr>
          <w:sz w:val="21"/>
          <w:szCs w:val="21"/>
        </w:rPr>
        <w:t>.1.</w:t>
      </w:r>
      <w:r w:rsidR="003A254A" w:rsidRPr="00075FF8">
        <w:rPr>
          <w:sz w:val="21"/>
          <w:szCs w:val="21"/>
        </w:rPr>
        <w:t>3</w:t>
      </w:r>
      <w:r w:rsidR="003C199D" w:rsidRPr="00075FF8">
        <w:rPr>
          <w:sz w:val="21"/>
          <w:szCs w:val="21"/>
        </w:rPr>
        <w:t>.</w:t>
      </w:r>
      <w:r w:rsidR="007432DD" w:rsidRPr="00075FF8">
        <w:rPr>
          <w:sz w:val="21"/>
          <w:szCs w:val="21"/>
        </w:rPr>
        <w:t xml:space="preserve"> </w:t>
      </w:r>
      <w:r w:rsidR="00181DBB" w:rsidRPr="00075FF8">
        <w:rPr>
          <w:sz w:val="21"/>
          <w:szCs w:val="21"/>
        </w:rPr>
        <w:t>При опоздании или неподаче автотранспорта под вы</w:t>
      </w:r>
      <w:r w:rsidR="003F308F" w:rsidRPr="00075FF8">
        <w:rPr>
          <w:sz w:val="21"/>
          <w:szCs w:val="21"/>
        </w:rPr>
        <w:t>груз</w:t>
      </w:r>
      <w:r w:rsidR="00181DBB" w:rsidRPr="00075FF8">
        <w:rPr>
          <w:sz w:val="21"/>
          <w:szCs w:val="21"/>
        </w:rPr>
        <w:t xml:space="preserve">ку </w:t>
      </w:r>
      <w:r w:rsidR="003F308F" w:rsidRPr="00075FF8">
        <w:rPr>
          <w:sz w:val="21"/>
          <w:szCs w:val="21"/>
        </w:rPr>
        <w:t>Груз</w:t>
      </w:r>
      <w:r w:rsidR="00181DBB" w:rsidRPr="00075FF8">
        <w:rPr>
          <w:sz w:val="21"/>
          <w:szCs w:val="21"/>
        </w:rPr>
        <w:t xml:space="preserve">ополучателю в установленное в заявке время, Экспедитор по требованию Клиента уплачивает штрафную неустойку в виде штрафа в размере 10 000 руб., а также оплачивает наложенные на Клиента штрафы со стороны </w:t>
      </w:r>
      <w:r w:rsidR="003F308F" w:rsidRPr="00075FF8">
        <w:rPr>
          <w:sz w:val="21"/>
          <w:szCs w:val="21"/>
        </w:rPr>
        <w:t>Груз</w:t>
      </w:r>
      <w:r w:rsidR="00181DBB" w:rsidRPr="00075FF8">
        <w:rPr>
          <w:sz w:val="21"/>
          <w:szCs w:val="21"/>
        </w:rPr>
        <w:t>ополучателя.</w:t>
      </w:r>
    </w:p>
    <w:p w:rsidR="00BA1F54" w:rsidRPr="00075FF8" w:rsidRDefault="00937109" w:rsidP="00571ABC">
      <w:pPr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5</w:t>
      </w:r>
      <w:r w:rsidR="003A286E" w:rsidRPr="00075FF8">
        <w:rPr>
          <w:sz w:val="21"/>
          <w:szCs w:val="21"/>
        </w:rPr>
        <w:t>.1.</w:t>
      </w:r>
      <w:r w:rsidR="003A254A" w:rsidRPr="00075FF8">
        <w:rPr>
          <w:sz w:val="21"/>
          <w:szCs w:val="21"/>
        </w:rPr>
        <w:t>4</w:t>
      </w:r>
      <w:r w:rsidR="00076CE3" w:rsidRPr="00075FF8">
        <w:rPr>
          <w:sz w:val="21"/>
          <w:szCs w:val="21"/>
        </w:rPr>
        <w:t>.</w:t>
      </w:r>
      <w:r w:rsidR="007432DD" w:rsidRPr="00075FF8">
        <w:rPr>
          <w:sz w:val="21"/>
          <w:szCs w:val="21"/>
        </w:rPr>
        <w:t xml:space="preserve"> З</w:t>
      </w:r>
      <w:r w:rsidR="00076CE3" w:rsidRPr="00075FF8">
        <w:rPr>
          <w:sz w:val="21"/>
          <w:szCs w:val="21"/>
        </w:rPr>
        <w:t xml:space="preserve">а нарушение сроков оплаты Стоимости </w:t>
      </w:r>
      <w:r w:rsidR="007432DD" w:rsidRPr="00075FF8">
        <w:rPr>
          <w:sz w:val="21"/>
          <w:szCs w:val="21"/>
        </w:rPr>
        <w:t>у</w:t>
      </w:r>
      <w:r w:rsidR="00076CE3" w:rsidRPr="00075FF8">
        <w:rPr>
          <w:sz w:val="21"/>
          <w:szCs w:val="21"/>
        </w:rPr>
        <w:t xml:space="preserve">слуг </w:t>
      </w:r>
      <w:r w:rsidR="007432DD" w:rsidRPr="00075FF8">
        <w:rPr>
          <w:sz w:val="21"/>
          <w:szCs w:val="21"/>
        </w:rPr>
        <w:t xml:space="preserve">экспедитора и стоимости дополнительных услуг, связанных с организацией перевозки </w:t>
      </w:r>
      <w:r w:rsidR="00345E85" w:rsidRPr="00075FF8">
        <w:rPr>
          <w:sz w:val="21"/>
          <w:szCs w:val="21"/>
        </w:rPr>
        <w:t>груза</w:t>
      </w:r>
      <w:r w:rsidR="002B1AB4" w:rsidRPr="00075FF8">
        <w:rPr>
          <w:sz w:val="21"/>
          <w:szCs w:val="21"/>
        </w:rPr>
        <w:t xml:space="preserve"> и согласованных между Кли</w:t>
      </w:r>
      <w:r w:rsidR="00A3648F" w:rsidRPr="00075FF8">
        <w:rPr>
          <w:sz w:val="21"/>
          <w:szCs w:val="21"/>
        </w:rPr>
        <w:t>е</w:t>
      </w:r>
      <w:r w:rsidR="002B1AB4" w:rsidRPr="00075FF8">
        <w:rPr>
          <w:sz w:val="21"/>
          <w:szCs w:val="21"/>
        </w:rPr>
        <w:t>нтом и Экспедитором</w:t>
      </w:r>
      <w:r w:rsidR="007432DD" w:rsidRPr="00075FF8">
        <w:rPr>
          <w:sz w:val="21"/>
          <w:szCs w:val="21"/>
        </w:rPr>
        <w:t xml:space="preserve">, </w:t>
      </w:r>
      <w:r w:rsidR="00076CE3" w:rsidRPr="00075FF8">
        <w:rPr>
          <w:sz w:val="21"/>
          <w:szCs w:val="21"/>
        </w:rPr>
        <w:t xml:space="preserve">Клиент </w:t>
      </w:r>
      <w:r w:rsidR="0012164C" w:rsidRPr="00075FF8">
        <w:rPr>
          <w:sz w:val="21"/>
          <w:szCs w:val="21"/>
        </w:rPr>
        <w:t>во</w:t>
      </w:r>
      <w:r w:rsidR="0012164C" w:rsidRPr="00075FF8">
        <w:rPr>
          <w:sz w:val="21"/>
          <w:szCs w:val="21"/>
        </w:rPr>
        <w:t>з</w:t>
      </w:r>
      <w:r w:rsidR="0012164C" w:rsidRPr="00075FF8">
        <w:rPr>
          <w:sz w:val="21"/>
          <w:szCs w:val="21"/>
        </w:rPr>
        <w:t xml:space="preserve">мещает Экспедитору причиненные этим убытки и </w:t>
      </w:r>
      <w:r w:rsidR="00BA1F54" w:rsidRPr="00075FF8">
        <w:rPr>
          <w:sz w:val="21"/>
          <w:szCs w:val="21"/>
        </w:rPr>
        <w:t>уплачивает неустойк</w:t>
      </w:r>
      <w:r w:rsidR="00A61D80" w:rsidRPr="00075FF8">
        <w:rPr>
          <w:sz w:val="21"/>
          <w:szCs w:val="21"/>
        </w:rPr>
        <w:t>у</w:t>
      </w:r>
      <w:r w:rsidR="00BA1F54" w:rsidRPr="00075FF8">
        <w:rPr>
          <w:sz w:val="21"/>
          <w:szCs w:val="21"/>
        </w:rPr>
        <w:t xml:space="preserve"> в размере </w:t>
      </w:r>
      <w:r w:rsidR="000D1561" w:rsidRPr="00075FF8">
        <w:rPr>
          <w:sz w:val="21"/>
          <w:szCs w:val="21"/>
        </w:rPr>
        <w:t>0,1 (</w:t>
      </w:r>
      <w:r w:rsidR="00BA1F54" w:rsidRPr="00075FF8">
        <w:rPr>
          <w:sz w:val="21"/>
          <w:szCs w:val="21"/>
        </w:rPr>
        <w:t>одной десятой</w:t>
      </w:r>
      <w:r w:rsidR="000D1561" w:rsidRPr="00075FF8">
        <w:rPr>
          <w:sz w:val="21"/>
          <w:szCs w:val="21"/>
        </w:rPr>
        <w:t>)</w:t>
      </w:r>
      <w:r w:rsidR="00BA1F54" w:rsidRPr="00075FF8">
        <w:rPr>
          <w:sz w:val="21"/>
          <w:szCs w:val="21"/>
        </w:rPr>
        <w:t xml:space="preserve"> пр</w:t>
      </w:r>
      <w:r w:rsidR="00BA1F54" w:rsidRPr="00075FF8">
        <w:rPr>
          <w:sz w:val="21"/>
          <w:szCs w:val="21"/>
        </w:rPr>
        <w:t>о</w:t>
      </w:r>
      <w:r w:rsidR="00BA1F54" w:rsidRPr="00075FF8">
        <w:rPr>
          <w:sz w:val="21"/>
          <w:szCs w:val="21"/>
        </w:rPr>
        <w:t xml:space="preserve">цента от </w:t>
      </w:r>
      <w:r w:rsidR="000455E2" w:rsidRPr="00075FF8">
        <w:rPr>
          <w:sz w:val="21"/>
          <w:szCs w:val="21"/>
        </w:rPr>
        <w:t xml:space="preserve">несвоевременно оплаченной </w:t>
      </w:r>
      <w:r w:rsidR="007432DD" w:rsidRPr="00075FF8">
        <w:rPr>
          <w:sz w:val="21"/>
          <w:szCs w:val="21"/>
        </w:rPr>
        <w:t xml:space="preserve">суммы </w:t>
      </w:r>
      <w:r w:rsidR="00BA1F54" w:rsidRPr="00075FF8">
        <w:rPr>
          <w:sz w:val="21"/>
          <w:szCs w:val="21"/>
        </w:rPr>
        <w:t>з</w:t>
      </w:r>
      <w:r w:rsidR="00361E08" w:rsidRPr="00075FF8">
        <w:rPr>
          <w:sz w:val="21"/>
          <w:szCs w:val="21"/>
        </w:rPr>
        <w:t>а каждый день просрочки платежа</w:t>
      </w:r>
      <w:r w:rsidR="005101AF" w:rsidRPr="00075FF8">
        <w:rPr>
          <w:sz w:val="21"/>
          <w:szCs w:val="21"/>
        </w:rPr>
        <w:t>.</w:t>
      </w:r>
    </w:p>
    <w:p w:rsidR="00181DBB" w:rsidRPr="00075FF8" w:rsidRDefault="00181DBB" w:rsidP="00571ABC">
      <w:pPr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5.2. Начисление штрафных санкций является правом сторон. Оплата штрафных санкций не освобожд</w:t>
      </w:r>
      <w:r w:rsidRPr="00075FF8">
        <w:rPr>
          <w:sz w:val="21"/>
          <w:szCs w:val="21"/>
        </w:rPr>
        <w:t>а</w:t>
      </w:r>
      <w:r w:rsidRPr="00075FF8">
        <w:rPr>
          <w:sz w:val="21"/>
          <w:szCs w:val="21"/>
        </w:rPr>
        <w:t>ет стороны от исполнения принятых на себя обязательств.</w:t>
      </w:r>
    </w:p>
    <w:p w:rsidR="005101AF" w:rsidRPr="003E7509" w:rsidRDefault="00181DBB" w:rsidP="005101AF">
      <w:pPr>
        <w:ind w:firstLine="567"/>
        <w:jc w:val="both"/>
        <w:rPr>
          <w:sz w:val="21"/>
          <w:szCs w:val="21"/>
        </w:rPr>
      </w:pPr>
      <w:r w:rsidRPr="00075FF8">
        <w:rPr>
          <w:sz w:val="21"/>
          <w:szCs w:val="21"/>
        </w:rPr>
        <w:t>5.3</w:t>
      </w:r>
      <w:r w:rsidR="005101AF" w:rsidRPr="00075FF8">
        <w:rPr>
          <w:sz w:val="21"/>
          <w:szCs w:val="21"/>
        </w:rPr>
        <w:t>. Во всем остальном, что не урегулировано условиями настоящего Договора, стороны руководств</w:t>
      </w:r>
      <w:r w:rsidR="005101AF" w:rsidRPr="00075FF8">
        <w:rPr>
          <w:sz w:val="21"/>
          <w:szCs w:val="21"/>
        </w:rPr>
        <w:t>у</w:t>
      </w:r>
      <w:r w:rsidR="005101AF" w:rsidRPr="00075FF8">
        <w:rPr>
          <w:sz w:val="21"/>
          <w:szCs w:val="21"/>
        </w:rPr>
        <w:t xml:space="preserve">ются положениями Гражданского Кодекса РФ, Федеральным законом от 30.06.2003 № 87-ФЗ </w:t>
      </w:r>
      <w:r w:rsidR="003A254A" w:rsidRPr="00075FF8">
        <w:rPr>
          <w:sz w:val="21"/>
          <w:szCs w:val="21"/>
        </w:rPr>
        <w:t>«</w:t>
      </w:r>
      <w:r w:rsidR="005101AF" w:rsidRPr="00075FF8">
        <w:rPr>
          <w:sz w:val="21"/>
          <w:szCs w:val="21"/>
        </w:rPr>
        <w:t>О транспор</w:t>
      </w:r>
      <w:r w:rsidR="005101AF" w:rsidRPr="00075FF8">
        <w:rPr>
          <w:sz w:val="21"/>
          <w:szCs w:val="21"/>
        </w:rPr>
        <w:t>т</w:t>
      </w:r>
      <w:r w:rsidR="005101AF" w:rsidRPr="00075FF8">
        <w:rPr>
          <w:sz w:val="21"/>
          <w:szCs w:val="21"/>
        </w:rPr>
        <w:t>но-экспедиционной деятельности</w:t>
      </w:r>
      <w:r w:rsidR="003A254A" w:rsidRPr="00075FF8">
        <w:rPr>
          <w:sz w:val="21"/>
          <w:szCs w:val="21"/>
        </w:rPr>
        <w:t>»</w:t>
      </w:r>
      <w:r w:rsidR="005101AF" w:rsidRPr="00075FF8">
        <w:rPr>
          <w:sz w:val="21"/>
          <w:szCs w:val="21"/>
        </w:rPr>
        <w:t>.</w:t>
      </w:r>
    </w:p>
    <w:p w:rsidR="00B5383A" w:rsidRPr="00DD56F1" w:rsidRDefault="00B5383A" w:rsidP="005101AF">
      <w:pPr>
        <w:ind w:firstLine="567"/>
        <w:jc w:val="both"/>
        <w:rPr>
          <w:sz w:val="21"/>
          <w:szCs w:val="21"/>
        </w:rPr>
      </w:pPr>
      <w:r w:rsidRPr="00DD56F1">
        <w:rPr>
          <w:sz w:val="21"/>
          <w:szCs w:val="21"/>
        </w:rPr>
        <w:t>5.4. Стороны пришли к соглашению о  том, что проценты по денежным обязательствам, установленные статьей 317.1 Гражданского кодекса Российской Федерации, на суммы денежных средств, уплаченных Ст</w:t>
      </w:r>
      <w:r w:rsidRPr="00DD56F1">
        <w:rPr>
          <w:sz w:val="21"/>
          <w:szCs w:val="21"/>
        </w:rPr>
        <w:t>о</w:t>
      </w:r>
      <w:r w:rsidRPr="00DD56F1">
        <w:rPr>
          <w:sz w:val="21"/>
          <w:szCs w:val="21"/>
        </w:rPr>
        <w:t>роне договора в качестве предварительной оплаты (аванса) или подлежащих оплате в течение установленн</w:t>
      </w:r>
      <w:r w:rsidRPr="00DD56F1">
        <w:rPr>
          <w:sz w:val="21"/>
          <w:szCs w:val="21"/>
        </w:rPr>
        <w:t>о</w:t>
      </w:r>
      <w:r w:rsidRPr="00DD56F1">
        <w:rPr>
          <w:sz w:val="21"/>
          <w:szCs w:val="21"/>
        </w:rPr>
        <w:t>го настоящим Договором срока (отсрочка платежа), не начисляются.</w:t>
      </w:r>
    </w:p>
    <w:p w:rsidR="00B5383A" w:rsidRPr="00B5383A" w:rsidRDefault="00B5383A" w:rsidP="005101AF">
      <w:pPr>
        <w:ind w:firstLine="567"/>
        <w:jc w:val="both"/>
        <w:rPr>
          <w:sz w:val="21"/>
          <w:szCs w:val="21"/>
        </w:rPr>
      </w:pPr>
      <w:r w:rsidRPr="00DD56F1">
        <w:rPr>
          <w:sz w:val="21"/>
          <w:szCs w:val="21"/>
        </w:rPr>
        <w:t xml:space="preserve">5.5. Если почтовый адрес Сторон не совпадает с юридическим, а также в случае изменения реквизитов, указанных в разделе 8 настоящего Договора, Стороны должны письменно уведомить об этом друг друга в течение трех банковских дней с момента изменения реквизитов. Ответственность за </w:t>
      </w:r>
      <w:proofErr w:type="spellStart"/>
      <w:r w:rsidRPr="00DD56F1">
        <w:rPr>
          <w:sz w:val="21"/>
          <w:szCs w:val="21"/>
        </w:rPr>
        <w:t>неуведомление</w:t>
      </w:r>
      <w:proofErr w:type="spellEnd"/>
      <w:r w:rsidRPr="00DD56F1">
        <w:rPr>
          <w:sz w:val="21"/>
          <w:szCs w:val="21"/>
        </w:rPr>
        <w:t xml:space="preserve"> ложится на виновную сторону. Кроме того, Стороны обязаны уведомлять друг друга об изменениях в юридическом, налоговом статусе, изменении в своей деятельности, которые могут привести к невыполнению или ненадл</w:t>
      </w:r>
      <w:r w:rsidRPr="00DD56F1">
        <w:rPr>
          <w:sz w:val="21"/>
          <w:szCs w:val="21"/>
        </w:rPr>
        <w:t>е</w:t>
      </w:r>
      <w:r w:rsidRPr="00DD56F1">
        <w:rPr>
          <w:sz w:val="21"/>
          <w:szCs w:val="21"/>
        </w:rPr>
        <w:t xml:space="preserve">жащему выполнению ими обязательств по Договору. Ответственность за </w:t>
      </w:r>
      <w:proofErr w:type="spellStart"/>
      <w:r w:rsidRPr="00DD56F1">
        <w:rPr>
          <w:sz w:val="21"/>
          <w:szCs w:val="21"/>
        </w:rPr>
        <w:t>неуведомление</w:t>
      </w:r>
      <w:proofErr w:type="spellEnd"/>
      <w:r w:rsidRPr="00DD56F1">
        <w:rPr>
          <w:sz w:val="21"/>
          <w:szCs w:val="21"/>
        </w:rPr>
        <w:t xml:space="preserve"> ложится на вино</w:t>
      </w:r>
      <w:r w:rsidRPr="00DD56F1">
        <w:rPr>
          <w:sz w:val="21"/>
          <w:szCs w:val="21"/>
        </w:rPr>
        <w:t>в</w:t>
      </w:r>
      <w:r w:rsidRPr="00DD56F1">
        <w:rPr>
          <w:sz w:val="21"/>
          <w:szCs w:val="21"/>
        </w:rPr>
        <w:t>ную сторону.</w:t>
      </w:r>
    </w:p>
    <w:p w:rsidR="004850A3" w:rsidRPr="004850A3" w:rsidRDefault="004850A3" w:rsidP="004850A3">
      <w:pPr>
        <w:widowControl w:val="0"/>
        <w:jc w:val="center"/>
        <w:rPr>
          <w:rFonts w:eastAsiaTheme="minorHAnsi" w:cstheme="minorBidi"/>
          <w:sz w:val="21"/>
          <w:szCs w:val="21"/>
          <w:lang w:eastAsia="en-US"/>
        </w:rPr>
      </w:pPr>
      <w:r w:rsidRPr="004850A3">
        <w:rPr>
          <w:rFonts w:eastAsiaTheme="minorHAnsi" w:cstheme="minorBidi"/>
          <w:b/>
          <w:sz w:val="21"/>
          <w:szCs w:val="21"/>
          <w:lang w:eastAsia="en-US"/>
        </w:rPr>
        <w:t>6. ФОРС-МАЖОР</w:t>
      </w:r>
    </w:p>
    <w:p w:rsidR="004850A3" w:rsidRPr="004850A3" w:rsidRDefault="004850A3" w:rsidP="004850A3">
      <w:pPr>
        <w:widowControl w:val="0"/>
        <w:ind w:firstLine="360"/>
        <w:jc w:val="both"/>
        <w:rPr>
          <w:rFonts w:eastAsiaTheme="minorHAnsi" w:cstheme="minorBidi"/>
          <w:sz w:val="21"/>
          <w:szCs w:val="21"/>
          <w:lang w:eastAsia="en-US"/>
        </w:rPr>
      </w:pPr>
      <w:r>
        <w:rPr>
          <w:rFonts w:eastAsiaTheme="minorHAnsi" w:cstheme="minorBidi"/>
          <w:sz w:val="21"/>
          <w:szCs w:val="21"/>
          <w:lang w:eastAsia="en-US"/>
        </w:rPr>
        <w:t>6</w:t>
      </w:r>
      <w:r w:rsidRPr="004850A3">
        <w:rPr>
          <w:rFonts w:eastAsiaTheme="minorHAnsi" w:cstheme="minorBidi"/>
          <w:sz w:val="21"/>
          <w:szCs w:val="21"/>
          <w:lang w:eastAsia="en-US"/>
        </w:rPr>
        <w:t>.1. Стороны не несут ответственности за неисполнение, просрочку исполнения своих обязательств, д</w:t>
      </w:r>
      <w:r w:rsidRPr="004850A3">
        <w:rPr>
          <w:rFonts w:eastAsiaTheme="minorHAnsi" w:cstheme="minorBidi"/>
          <w:sz w:val="21"/>
          <w:szCs w:val="21"/>
          <w:lang w:eastAsia="en-US"/>
        </w:rPr>
        <w:t>о</w:t>
      </w:r>
      <w:r w:rsidRPr="004850A3">
        <w:rPr>
          <w:rFonts w:eastAsiaTheme="minorHAnsi" w:cstheme="minorBidi"/>
          <w:sz w:val="21"/>
          <w:szCs w:val="21"/>
          <w:lang w:eastAsia="en-US"/>
        </w:rPr>
        <w:t>пущенные вследствие действия форс-мажорных обстоятельств, наступление которых они при заключении настоящего Договора не могли обоснованно предполагать.</w:t>
      </w:r>
    </w:p>
    <w:p w:rsidR="004850A3" w:rsidRPr="004850A3" w:rsidRDefault="004850A3" w:rsidP="004850A3">
      <w:pPr>
        <w:widowControl w:val="0"/>
        <w:ind w:firstLine="360"/>
        <w:jc w:val="both"/>
        <w:rPr>
          <w:rFonts w:eastAsiaTheme="minorHAnsi" w:cstheme="minorBidi"/>
          <w:sz w:val="21"/>
          <w:szCs w:val="21"/>
          <w:lang w:eastAsia="en-US"/>
        </w:rPr>
      </w:pPr>
      <w:r>
        <w:rPr>
          <w:rFonts w:eastAsiaTheme="minorHAnsi" w:cstheme="minorBidi"/>
          <w:sz w:val="21"/>
          <w:szCs w:val="21"/>
          <w:lang w:eastAsia="en-US"/>
        </w:rPr>
        <w:t>6</w:t>
      </w:r>
      <w:r w:rsidRPr="004850A3">
        <w:rPr>
          <w:rFonts w:eastAsiaTheme="minorHAnsi" w:cstheme="minorBidi"/>
          <w:sz w:val="21"/>
          <w:szCs w:val="21"/>
          <w:lang w:eastAsia="en-US"/>
        </w:rPr>
        <w:t>.2. Форс-мажорными обстоятельствами являются чрезвычайные и неотвратимые обстоятельства, кот</w:t>
      </w:r>
      <w:r w:rsidRPr="004850A3">
        <w:rPr>
          <w:rFonts w:eastAsiaTheme="minorHAnsi" w:cstheme="minorBidi"/>
          <w:sz w:val="21"/>
          <w:szCs w:val="21"/>
          <w:lang w:eastAsia="en-US"/>
        </w:rPr>
        <w:t>о</w:t>
      </w:r>
      <w:r w:rsidRPr="004850A3">
        <w:rPr>
          <w:rFonts w:eastAsiaTheme="minorHAnsi" w:cstheme="minorBidi"/>
          <w:sz w:val="21"/>
          <w:szCs w:val="21"/>
          <w:lang w:eastAsia="en-US"/>
        </w:rPr>
        <w:t>рые объективно делают невозможным исполнение обязательств, предусмотренное условиями настоящего Договора, а именно: угроза войны, вооруженный конфликт или серьезная угроза такого конфликта, включая, но не ограничиваясь, вражескими атаками, блокадами, военным эмбарго, действия иностранного врага, вс</w:t>
      </w:r>
      <w:r w:rsidRPr="004850A3">
        <w:rPr>
          <w:rFonts w:eastAsiaTheme="minorHAnsi" w:cstheme="minorBidi"/>
          <w:sz w:val="21"/>
          <w:szCs w:val="21"/>
          <w:lang w:eastAsia="en-US"/>
        </w:rPr>
        <w:t>е</w:t>
      </w:r>
      <w:r w:rsidRPr="004850A3">
        <w:rPr>
          <w:rFonts w:eastAsiaTheme="minorHAnsi" w:cstheme="minorBidi"/>
          <w:sz w:val="21"/>
          <w:szCs w:val="21"/>
          <w:lang w:eastAsia="en-US"/>
        </w:rPr>
        <w:t>общая воинская мобилизация, военные действия, объявленная и необъявленная война, действия обществе</w:t>
      </w:r>
      <w:r w:rsidRPr="004850A3">
        <w:rPr>
          <w:rFonts w:eastAsiaTheme="minorHAnsi" w:cstheme="minorBidi"/>
          <w:sz w:val="21"/>
          <w:szCs w:val="21"/>
          <w:lang w:eastAsia="en-US"/>
        </w:rPr>
        <w:t>н</w:t>
      </w:r>
      <w:r w:rsidRPr="004850A3">
        <w:rPr>
          <w:rFonts w:eastAsiaTheme="minorHAnsi" w:cstheme="minorBidi"/>
          <w:sz w:val="21"/>
          <w:szCs w:val="21"/>
          <w:lang w:eastAsia="en-US"/>
        </w:rPr>
        <w:t>ного врага, волнения, акты терроризма, диверсии, пиратства, беспорядки, вторжения, блокада, революция, мятеж, восстание, массовые беспорядки, введение комендантского часа, экспроприация, принудительное изъятие, захват предприятий, реквизиция, общественная демонстрация, блокада, забастовка, авария, против</w:t>
      </w:r>
      <w:r w:rsidRPr="004850A3">
        <w:rPr>
          <w:rFonts w:eastAsiaTheme="minorHAnsi" w:cstheme="minorBidi"/>
          <w:sz w:val="21"/>
          <w:szCs w:val="21"/>
          <w:lang w:eastAsia="en-US"/>
        </w:rPr>
        <w:t>о</w:t>
      </w:r>
      <w:r w:rsidRPr="004850A3">
        <w:rPr>
          <w:rFonts w:eastAsiaTheme="minorHAnsi" w:cstheme="minorBidi"/>
          <w:sz w:val="21"/>
          <w:szCs w:val="21"/>
          <w:lang w:eastAsia="en-US"/>
        </w:rPr>
        <w:t>правные действия третьих лиц, пожар, взрыв, длительные перерывы в работе транспорта, регламентирова</w:t>
      </w:r>
      <w:r w:rsidRPr="004850A3">
        <w:rPr>
          <w:rFonts w:eastAsiaTheme="minorHAnsi" w:cstheme="minorBidi"/>
          <w:sz w:val="21"/>
          <w:szCs w:val="21"/>
          <w:lang w:eastAsia="en-US"/>
        </w:rPr>
        <w:t>н</w:t>
      </w:r>
      <w:r w:rsidRPr="004850A3">
        <w:rPr>
          <w:rFonts w:eastAsiaTheme="minorHAnsi" w:cstheme="minorBidi"/>
          <w:sz w:val="21"/>
          <w:szCs w:val="21"/>
          <w:lang w:eastAsia="en-US"/>
        </w:rPr>
        <w:t>ные условиями соответствующих решений и актами государственных органов власти, закрытие морских пр</w:t>
      </w:r>
      <w:r w:rsidRPr="004850A3">
        <w:rPr>
          <w:rFonts w:eastAsiaTheme="minorHAnsi" w:cstheme="minorBidi"/>
          <w:sz w:val="21"/>
          <w:szCs w:val="21"/>
          <w:lang w:eastAsia="en-US"/>
        </w:rPr>
        <w:t>о</w:t>
      </w:r>
      <w:r w:rsidRPr="004850A3">
        <w:rPr>
          <w:rFonts w:eastAsiaTheme="minorHAnsi" w:cstheme="minorBidi"/>
          <w:sz w:val="21"/>
          <w:szCs w:val="21"/>
          <w:lang w:eastAsia="en-US"/>
        </w:rPr>
        <w:t>ливов, эмбарго, запрет (ограничение) экспорта/импорта, а также вызванные исключительными погодными условиями и стихийным бедствием, а именно: эпидемия, сильный шторм, циклон, ураган, торнадо, буря, наводнение, нагромождения снега, гололед, град, заморозки, замерзание моря, проливов, портов, перевалов, землетрясение, молния, пожар, засуха, проседание и сдвиг почвы, другие стихийные бедствия и т.п.</w:t>
      </w:r>
    </w:p>
    <w:p w:rsidR="004850A3" w:rsidRPr="004850A3" w:rsidRDefault="004850A3" w:rsidP="004850A3">
      <w:pPr>
        <w:widowControl w:val="0"/>
        <w:ind w:firstLine="360"/>
        <w:jc w:val="both"/>
        <w:rPr>
          <w:rFonts w:eastAsiaTheme="minorHAnsi" w:cstheme="minorBidi"/>
          <w:sz w:val="21"/>
          <w:szCs w:val="21"/>
          <w:lang w:eastAsia="en-US"/>
        </w:rPr>
      </w:pPr>
      <w:r>
        <w:rPr>
          <w:rFonts w:eastAsiaTheme="minorHAnsi" w:cstheme="minorBidi"/>
          <w:sz w:val="21"/>
          <w:szCs w:val="21"/>
          <w:lang w:eastAsia="en-US"/>
        </w:rPr>
        <w:t>6</w:t>
      </w:r>
      <w:r w:rsidRPr="004850A3">
        <w:rPr>
          <w:rFonts w:eastAsiaTheme="minorHAnsi" w:cstheme="minorBidi"/>
          <w:sz w:val="21"/>
          <w:szCs w:val="21"/>
          <w:lang w:eastAsia="en-US"/>
        </w:rPr>
        <w:t>.3. О наступлении и прекращении действия форс-мажорных обстоятельств Сторона, для которой слож</w:t>
      </w:r>
      <w:r w:rsidRPr="004850A3">
        <w:rPr>
          <w:rFonts w:eastAsiaTheme="minorHAnsi" w:cstheme="minorBidi"/>
          <w:sz w:val="21"/>
          <w:szCs w:val="21"/>
          <w:lang w:eastAsia="en-US"/>
        </w:rPr>
        <w:t>и</w:t>
      </w:r>
      <w:r w:rsidRPr="004850A3">
        <w:rPr>
          <w:rFonts w:eastAsiaTheme="minorHAnsi" w:cstheme="minorBidi"/>
          <w:sz w:val="21"/>
          <w:szCs w:val="21"/>
          <w:lang w:eastAsia="en-US"/>
        </w:rPr>
        <w:t>лись такие обстоятельства, обязана уведомить другую Сторону в наиболее короткие сроки, но в любом сл</w:t>
      </w:r>
      <w:r w:rsidRPr="004850A3">
        <w:rPr>
          <w:rFonts w:eastAsiaTheme="minorHAnsi" w:cstheme="minorBidi"/>
          <w:sz w:val="21"/>
          <w:szCs w:val="21"/>
          <w:lang w:eastAsia="en-US"/>
        </w:rPr>
        <w:t>у</w:t>
      </w:r>
      <w:r w:rsidRPr="004850A3">
        <w:rPr>
          <w:rFonts w:eastAsiaTheme="minorHAnsi" w:cstheme="minorBidi"/>
          <w:sz w:val="21"/>
          <w:szCs w:val="21"/>
          <w:lang w:eastAsia="en-US"/>
        </w:rPr>
        <w:t>чае не позднее 10 календарных дней с момента, когда ей стало (или должно было стать) о них известно, с п</w:t>
      </w:r>
      <w:r w:rsidRPr="004850A3">
        <w:rPr>
          <w:rFonts w:eastAsiaTheme="minorHAnsi" w:cstheme="minorBidi"/>
          <w:sz w:val="21"/>
          <w:szCs w:val="21"/>
          <w:lang w:eastAsia="en-US"/>
        </w:rPr>
        <w:t>о</w:t>
      </w:r>
      <w:r w:rsidRPr="004850A3">
        <w:rPr>
          <w:rFonts w:eastAsiaTheme="minorHAnsi" w:cstheme="minorBidi"/>
          <w:sz w:val="21"/>
          <w:szCs w:val="21"/>
          <w:lang w:eastAsia="en-US"/>
        </w:rPr>
        <w:t xml:space="preserve">следующим направлением подтверждающих документов. </w:t>
      </w:r>
      <w:proofErr w:type="spellStart"/>
      <w:r w:rsidRPr="004850A3">
        <w:rPr>
          <w:rFonts w:eastAsiaTheme="minorHAnsi" w:cstheme="minorBidi"/>
          <w:sz w:val="21"/>
          <w:szCs w:val="21"/>
          <w:lang w:eastAsia="en-US"/>
        </w:rPr>
        <w:t>Неуведомление</w:t>
      </w:r>
      <w:proofErr w:type="spellEnd"/>
      <w:r w:rsidRPr="004850A3">
        <w:rPr>
          <w:rFonts w:eastAsiaTheme="minorHAnsi" w:cstheme="minorBidi"/>
          <w:sz w:val="21"/>
          <w:szCs w:val="21"/>
          <w:lang w:eastAsia="en-US"/>
        </w:rPr>
        <w:t xml:space="preserve"> лишает такую Сторону права сс</w:t>
      </w:r>
      <w:r w:rsidRPr="004850A3">
        <w:rPr>
          <w:rFonts w:eastAsiaTheme="minorHAnsi" w:cstheme="minorBidi"/>
          <w:sz w:val="21"/>
          <w:szCs w:val="21"/>
          <w:lang w:eastAsia="en-US"/>
        </w:rPr>
        <w:t>ы</w:t>
      </w:r>
      <w:r w:rsidRPr="004850A3">
        <w:rPr>
          <w:rFonts w:eastAsiaTheme="minorHAnsi" w:cstheme="minorBidi"/>
          <w:sz w:val="21"/>
          <w:szCs w:val="21"/>
          <w:lang w:eastAsia="en-US"/>
        </w:rPr>
        <w:t>латься на форс-мажорные обстоятельства как на основания освобождения от ответственности.</w:t>
      </w:r>
    </w:p>
    <w:p w:rsidR="004850A3" w:rsidRPr="004850A3" w:rsidRDefault="004850A3" w:rsidP="004850A3">
      <w:pPr>
        <w:widowControl w:val="0"/>
        <w:ind w:firstLine="360"/>
        <w:jc w:val="both"/>
        <w:rPr>
          <w:rFonts w:eastAsiaTheme="minorHAnsi" w:cstheme="minorBidi"/>
          <w:sz w:val="21"/>
          <w:szCs w:val="21"/>
          <w:lang w:eastAsia="en-US"/>
        </w:rPr>
      </w:pPr>
      <w:r>
        <w:rPr>
          <w:rFonts w:eastAsiaTheme="minorHAnsi" w:cstheme="minorBidi"/>
          <w:sz w:val="21"/>
          <w:szCs w:val="21"/>
          <w:lang w:eastAsia="en-US"/>
        </w:rPr>
        <w:t>6</w:t>
      </w:r>
      <w:r w:rsidRPr="004850A3">
        <w:rPr>
          <w:rFonts w:eastAsiaTheme="minorHAnsi" w:cstheme="minorBidi"/>
          <w:sz w:val="21"/>
          <w:szCs w:val="21"/>
          <w:lang w:eastAsia="en-US"/>
        </w:rPr>
        <w:t>.4. Надлежащим подтверждением наступления форс-мажорных обстоятельств являются сертификаты, выданные Торг</w:t>
      </w:r>
      <w:r w:rsidR="006B4AC4">
        <w:rPr>
          <w:rFonts w:eastAsiaTheme="minorHAnsi" w:cstheme="minorBidi"/>
          <w:sz w:val="21"/>
          <w:szCs w:val="21"/>
          <w:lang w:eastAsia="en-US"/>
        </w:rPr>
        <w:t>ово-промышленной палатой Российской Федерации</w:t>
      </w:r>
      <w:r w:rsidRPr="004850A3">
        <w:rPr>
          <w:rFonts w:eastAsiaTheme="minorHAnsi" w:cstheme="minorBidi"/>
          <w:sz w:val="21"/>
          <w:szCs w:val="21"/>
          <w:lang w:eastAsia="en-US"/>
        </w:rPr>
        <w:t xml:space="preserve"> или региональными торгово-промышленными палатами. Если возникновение и действие форс-мажорных обстоятельств подтверждено в нормативно-правовых актах (указах, распоряжения, приказах, постановлениях, и т.п.), то дополнительное подтверждение возникновения и действия таких обстоятельств Сторонам не требуется.</w:t>
      </w:r>
    </w:p>
    <w:p w:rsidR="004850A3" w:rsidRPr="004850A3" w:rsidRDefault="004850A3" w:rsidP="004850A3">
      <w:pPr>
        <w:widowControl w:val="0"/>
        <w:ind w:firstLine="360"/>
        <w:jc w:val="both"/>
        <w:rPr>
          <w:rFonts w:eastAsiaTheme="minorHAnsi" w:cstheme="minorBidi"/>
          <w:sz w:val="21"/>
          <w:szCs w:val="21"/>
          <w:lang w:eastAsia="en-US"/>
        </w:rPr>
      </w:pPr>
      <w:r>
        <w:rPr>
          <w:rFonts w:eastAsiaTheme="minorHAnsi" w:cstheme="minorBidi"/>
          <w:sz w:val="21"/>
          <w:szCs w:val="21"/>
          <w:lang w:eastAsia="en-US"/>
        </w:rPr>
        <w:t>6</w:t>
      </w:r>
      <w:r w:rsidRPr="004850A3">
        <w:rPr>
          <w:rFonts w:eastAsiaTheme="minorHAnsi" w:cstheme="minorBidi"/>
          <w:sz w:val="21"/>
          <w:szCs w:val="21"/>
          <w:lang w:eastAsia="en-US"/>
        </w:rPr>
        <w:t>.5. Сроки исполнения Сторонами обязательств по настоящему Договору продлеваются соразмерно дл</w:t>
      </w:r>
      <w:r w:rsidRPr="004850A3">
        <w:rPr>
          <w:rFonts w:eastAsiaTheme="minorHAnsi" w:cstheme="minorBidi"/>
          <w:sz w:val="21"/>
          <w:szCs w:val="21"/>
          <w:lang w:eastAsia="en-US"/>
        </w:rPr>
        <w:t>и</w:t>
      </w:r>
      <w:r w:rsidRPr="004850A3">
        <w:rPr>
          <w:rFonts w:eastAsiaTheme="minorHAnsi" w:cstheme="minorBidi"/>
          <w:sz w:val="21"/>
          <w:szCs w:val="21"/>
          <w:lang w:eastAsia="en-US"/>
        </w:rPr>
        <w:t>тельности действия форс-мажорных обстоятельств.</w:t>
      </w:r>
    </w:p>
    <w:p w:rsidR="004850A3" w:rsidRPr="004850A3" w:rsidRDefault="004850A3" w:rsidP="004850A3">
      <w:pPr>
        <w:widowControl w:val="0"/>
        <w:ind w:firstLine="360"/>
        <w:jc w:val="both"/>
        <w:rPr>
          <w:rFonts w:eastAsiaTheme="minorHAnsi" w:cstheme="minorBidi"/>
          <w:sz w:val="21"/>
          <w:szCs w:val="21"/>
          <w:lang w:eastAsia="en-US"/>
        </w:rPr>
      </w:pPr>
      <w:r>
        <w:rPr>
          <w:rFonts w:eastAsiaTheme="minorHAnsi" w:cstheme="minorBidi"/>
          <w:sz w:val="21"/>
          <w:szCs w:val="21"/>
          <w:lang w:eastAsia="en-US"/>
        </w:rPr>
        <w:t>6</w:t>
      </w:r>
      <w:r w:rsidRPr="004850A3">
        <w:rPr>
          <w:rFonts w:eastAsiaTheme="minorHAnsi" w:cstheme="minorBidi"/>
          <w:sz w:val="21"/>
          <w:szCs w:val="21"/>
          <w:lang w:eastAsia="en-US"/>
        </w:rPr>
        <w:t>.6. Если действие форс-мажорных обстоятельств продолжается более 3 (трех) месяцев, каждая из Ст</w:t>
      </w:r>
      <w:r w:rsidRPr="004850A3">
        <w:rPr>
          <w:rFonts w:eastAsiaTheme="minorHAnsi" w:cstheme="minorBidi"/>
          <w:sz w:val="21"/>
          <w:szCs w:val="21"/>
          <w:lang w:eastAsia="en-US"/>
        </w:rPr>
        <w:t>о</w:t>
      </w:r>
      <w:r w:rsidRPr="004850A3">
        <w:rPr>
          <w:rFonts w:eastAsiaTheme="minorHAnsi" w:cstheme="minorBidi"/>
          <w:sz w:val="21"/>
          <w:szCs w:val="21"/>
          <w:lang w:eastAsia="en-US"/>
        </w:rPr>
        <w:t xml:space="preserve">рон имеет право расторгнуть настоящий Договор в одностороннем порядке без компенсации другой Стороне убытков, причиненных таким расторжением, при условии что она направит другой Стороне уведомление об этом не </w:t>
      </w:r>
      <w:proofErr w:type="gramStart"/>
      <w:r w:rsidRPr="004850A3">
        <w:rPr>
          <w:rFonts w:eastAsiaTheme="minorHAnsi" w:cstheme="minorBidi"/>
          <w:sz w:val="21"/>
          <w:szCs w:val="21"/>
          <w:lang w:eastAsia="en-US"/>
        </w:rPr>
        <w:t>позднее</w:t>
      </w:r>
      <w:proofErr w:type="gramEnd"/>
      <w:r w:rsidRPr="004850A3">
        <w:rPr>
          <w:rFonts w:eastAsiaTheme="minorHAnsi" w:cstheme="minorBidi"/>
          <w:sz w:val="21"/>
          <w:szCs w:val="21"/>
          <w:lang w:eastAsia="en-US"/>
        </w:rPr>
        <w:t xml:space="preserve"> чем за 10 (десять) календарных дней до запланированной даты расторжения.</w:t>
      </w:r>
    </w:p>
    <w:p w:rsidR="004850A3" w:rsidRPr="004850A3" w:rsidRDefault="004850A3" w:rsidP="004850A3">
      <w:pPr>
        <w:widowControl w:val="0"/>
        <w:ind w:firstLine="360"/>
        <w:jc w:val="both"/>
        <w:rPr>
          <w:rFonts w:eastAsiaTheme="minorHAnsi" w:cstheme="minorBidi"/>
          <w:sz w:val="21"/>
          <w:szCs w:val="21"/>
          <w:lang w:eastAsia="en-US"/>
        </w:rPr>
      </w:pPr>
      <w:r>
        <w:rPr>
          <w:rFonts w:eastAsiaTheme="minorHAnsi" w:cstheme="minorBidi"/>
          <w:sz w:val="21"/>
          <w:szCs w:val="21"/>
          <w:lang w:eastAsia="en-US"/>
        </w:rPr>
        <w:t>6</w:t>
      </w:r>
      <w:r w:rsidRPr="004850A3">
        <w:rPr>
          <w:rFonts w:eastAsiaTheme="minorHAnsi" w:cstheme="minorBidi"/>
          <w:sz w:val="21"/>
          <w:szCs w:val="21"/>
          <w:lang w:eastAsia="en-US"/>
        </w:rPr>
        <w:t>.7. Уведомл</w:t>
      </w:r>
      <w:r w:rsidR="00781880">
        <w:rPr>
          <w:rFonts w:eastAsiaTheme="minorHAnsi" w:cstheme="minorBidi"/>
          <w:sz w:val="21"/>
          <w:szCs w:val="21"/>
          <w:lang w:eastAsia="en-US"/>
        </w:rPr>
        <w:t>ения, предусмотренные пунктами 6.3, 6</w:t>
      </w:r>
      <w:r w:rsidRPr="004850A3">
        <w:rPr>
          <w:rFonts w:eastAsiaTheme="minorHAnsi" w:cstheme="minorBidi"/>
          <w:sz w:val="21"/>
          <w:szCs w:val="21"/>
          <w:lang w:eastAsia="en-US"/>
        </w:rPr>
        <w:t>.6 настоящего Договора, должны быть направлены в письменном виде по электронной почте или на номер факса, указанные в настоящем Договоре, а также зака</w:t>
      </w:r>
      <w:r w:rsidRPr="004850A3">
        <w:rPr>
          <w:rFonts w:eastAsiaTheme="minorHAnsi" w:cstheme="minorBidi"/>
          <w:sz w:val="21"/>
          <w:szCs w:val="21"/>
          <w:lang w:eastAsia="en-US"/>
        </w:rPr>
        <w:t>з</w:t>
      </w:r>
      <w:r w:rsidRPr="004850A3">
        <w:rPr>
          <w:rFonts w:eastAsiaTheme="minorHAnsi" w:cstheme="minorBidi"/>
          <w:sz w:val="21"/>
          <w:szCs w:val="21"/>
          <w:lang w:eastAsia="en-US"/>
        </w:rPr>
        <w:t>ным письмом с уведомлением о вручении или курьером.</w:t>
      </w:r>
    </w:p>
    <w:p w:rsidR="004850A3" w:rsidRPr="004850A3" w:rsidRDefault="004850A3" w:rsidP="004850A3">
      <w:pPr>
        <w:widowControl w:val="0"/>
        <w:ind w:firstLine="360"/>
        <w:jc w:val="both"/>
        <w:rPr>
          <w:rFonts w:eastAsiaTheme="minorHAnsi" w:cstheme="minorBidi"/>
          <w:sz w:val="21"/>
          <w:szCs w:val="21"/>
          <w:lang w:eastAsia="en-US"/>
        </w:rPr>
      </w:pPr>
      <w:r>
        <w:rPr>
          <w:rFonts w:eastAsiaTheme="minorHAnsi" w:cstheme="minorBidi"/>
          <w:sz w:val="21"/>
          <w:szCs w:val="21"/>
          <w:lang w:eastAsia="en-US"/>
        </w:rPr>
        <w:t>6</w:t>
      </w:r>
      <w:r w:rsidR="00781880">
        <w:rPr>
          <w:rFonts w:eastAsiaTheme="minorHAnsi" w:cstheme="minorBidi"/>
          <w:sz w:val="21"/>
          <w:szCs w:val="21"/>
          <w:lang w:eastAsia="en-US"/>
        </w:rPr>
        <w:t>.8. Положения пунктов 6.1, 6.3, 6.5 – 6</w:t>
      </w:r>
      <w:r w:rsidRPr="004850A3">
        <w:rPr>
          <w:rFonts w:eastAsiaTheme="minorHAnsi" w:cstheme="minorBidi"/>
          <w:sz w:val="21"/>
          <w:szCs w:val="21"/>
          <w:lang w:eastAsia="en-US"/>
        </w:rPr>
        <w:t>.7 настоящего Договора также применяются, если неисполнение, просрочка исполнения обязательств произошли вследствие действия указанных ниже обстоятельств, не отн</w:t>
      </w:r>
      <w:r w:rsidRPr="004850A3">
        <w:rPr>
          <w:rFonts w:eastAsiaTheme="minorHAnsi" w:cstheme="minorBidi"/>
          <w:sz w:val="21"/>
          <w:szCs w:val="21"/>
          <w:lang w:eastAsia="en-US"/>
        </w:rPr>
        <w:t>е</w:t>
      </w:r>
      <w:r w:rsidRPr="004850A3">
        <w:rPr>
          <w:rFonts w:eastAsiaTheme="minorHAnsi" w:cstheme="minorBidi"/>
          <w:sz w:val="21"/>
          <w:szCs w:val="21"/>
          <w:lang w:eastAsia="en-US"/>
        </w:rPr>
        <w:t>сенных законом к форс-мажорным, если такие обстоятельства являются неотвратимыми, возникли независ</w:t>
      </w:r>
      <w:r w:rsidRPr="004850A3">
        <w:rPr>
          <w:rFonts w:eastAsiaTheme="minorHAnsi" w:cstheme="minorBidi"/>
          <w:sz w:val="21"/>
          <w:szCs w:val="21"/>
          <w:lang w:eastAsia="en-US"/>
        </w:rPr>
        <w:t>и</w:t>
      </w:r>
      <w:r w:rsidRPr="004850A3">
        <w:rPr>
          <w:rFonts w:eastAsiaTheme="minorHAnsi" w:cstheme="minorBidi"/>
          <w:sz w:val="21"/>
          <w:szCs w:val="21"/>
          <w:lang w:eastAsia="en-US"/>
        </w:rPr>
        <w:t>мо от воли и поведения Сторон, делают объективно невозможным, существенно ограничивают или запрещ</w:t>
      </w:r>
      <w:r w:rsidRPr="004850A3">
        <w:rPr>
          <w:rFonts w:eastAsiaTheme="minorHAnsi" w:cstheme="minorBidi"/>
          <w:sz w:val="21"/>
          <w:szCs w:val="21"/>
          <w:lang w:eastAsia="en-US"/>
        </w:rPr>
        <w:t>а</w:t>
      </w:r>
      <w:r w:rsidRPr="004850A3">
        <w:rPr>
          <w:rFonts w:eastAsiaTheme="minorHAnsi" w:cstheme="minorBidi"/>
          <w:sz w:val="21"/>
          <w:szCs w:val="21"/>
          <w:lang w:eastAsia="en-US"/>
        </w:rPr>
        <w:t>ют исполнение Сторонами обязательств по настоящему Договору, их наступление при заключении настоящ</w:t>
      </w:r>
      <w:r w:rsidRPr="004850A3">
        <w:rPr>
          <w:rFonts w:eastAsiaTheme="minorHAnsi" w:cstheme="minorBidi"/>
          <w:sz w:val="21"/>
          <w:szCs w:val="21"/>
          <w:lang w:eastAsia="en-US"/>
        </w:rPr>
        <w:t>е</w:t>
      </w:r>
      <w:r w:rsidRPr="004850A3">
        <w:rPr>
          <w:rFonts w:eastAsiaTheme="minorHAnsi" w:cstheme="minorBidi"/>
          <w:sz w:val="21"/>
          <w:szCs w:val="21"/>
          <w:lang w:eastAsia="en-US"/>
        </w:rPr>
        <w:t>го Договора Стороны не могли обоснованно предполагать, а факт наступления и период их действия могут быть документально подтверждены. К таким обстоятельствам относятся: изменение законодательства, введ</w:t>
      </w:r>
      <w:r w:rsidRPr="004850A3">
        <w:rPr>
          <w:rFonts w:eastAsiaTheme="minorHAnsi" w:cstheme="minorBidi"/>
          <w:sz w:val="21"/>
          <w:szCs w:val="21"/>
          <w:lang w:eastAsia="en-US"/>
        </w:rPr>
        <w:t>е</w:t>
      </w:r>
      <w:r w:rsidRPr="004850A3">
        <w:rPr>
          <w:rFonts w:eastAsiaTheme="minorHAnsi" w:cstheme="minorBidi"/>
          <w:sz w:val="21"/>
          <w:szCs w:val="21"/>
          <w:lang w:eastAsia="en-US"/>
        </w:rPr>
        <w:t>ние санкций, валютных ограничений или ограничений по перемещению товаров внутри страны и другие ан</w:t>
      </w:r>
      <w:r w:rsidRPr="004850A3">
        <w:rPr>
          <w:rFonts w:eastAsiaTheme="minorHAnsi" w:cstheme="minorBidi"/>
          <w:sz w:val="21"/>
          <w:szCs w:val="21"/>
          <w:lang w:eastAsia="en-US"/>
        </w:rPr>
        <w:t>а</w:t>
      </w:r>
      <w:r w:rsidRPr="004850A3">
        <w:rPr>
          <w:rFonts w:eastAsiaTheme="minorHAnsi" w:cstheme="minorBidi"/>
          <w:sz w:val="21"/>
          <w:szCs w:val="21"/>
          <w:lang w:eastAsia="en-US"/>
        </w:rPr>
        <w:t>логичного характера действия органов государственной власти, или органов местного самоуправления, или должностных лиц указанных органов.</w:t>
      </w:r>
    </w:p>
    <w:p w:rsidR="004850A3" w:rsidRPr="004850A3" w:rsidRDefault="004850A3" w:rsidP="004850A3">
      <w:pPr>
        <w:widowControl w:val="0"/>
        <w:ind w:firstLine="360"/>
        <w:jc w:val="both"/>
        <w:rPr>
          <w:rFonts w:eastAsiaTheme="minorHAnsi" w:cstheme="minorBidi"/>
          <w:sz w:val="21"/>
          <w:szCs w:val="21"/>
          <w:lang w:eastAsia="en-US"/>
        </w:rPr>
      </w:pPr>
      <w:r>
        <w:rPr>
          <w:rFonts w:eastAsiaTheme="minorHAnsi" w:cstheme="minorBidi"/>
          <w:sz w:val="21"/>
          <w:szCs w:val="21"/>
          <w:lang w:eastAsia="en-US"/>
        </w:rPr>
        <w:t>6</w:t>
      </w:r>
      <w:r w:rsidRPr="004850A3">
        <w:rPr>
          <w:rFonts w:eastAsiaTheme="minorHAnsi" w:cstheme="minorBidi"/>
          <w:sz w:val="21"/>
          <w:szCs w:val="21"/>
          <w:lang w:eastAsia="en-US"/>
        </w:rPr>
        <w:t>.9. Стороны не освобождаются от ответственности за нарушения, вызванные обстоятельствами, насту</w:t>
      </w:r>
      <w:r w:rsidRPr="004850A3">
        <w:rPr>
          <w:rFonts w:eastAsiaTheme="minorHAnsi" w:cstheme="minorBidi"/>
          <w:sz w:val="21"/>
          <w:szCs w:val="21"/>
          <w:lang w:eastAsia="en-US"/>
        </w:rPr>
        <w:t>п</w:t>
      </w:r>
      <w:r w:rsidRPr="004850A3">
        <w:rPr>
          <w:rFonts w:eastAsiaTheme="minorHAnsi" w:cstheme="minorBidi"/>
          <w:sz w:val="21"/>
          <w:szCs w:val="21"/>
          <w:lang w:eastAsia="en-US"/>
        </w:rPr>
        <w:t>ление которых Стороны могли при должной осмотрительности предвидеть на момент заключения настоящ</w:t>
      </w:r>
      <w:r w:rsidRPr="004850A3">
        <w:rPr>
          <w:rFonts w:eastAsiaTheme="minorHAnsi" w:cstheme="minorBidi"/>
          <w:sz w:val="21"/>
          <w:szCs w:val="21"/>
          <w:lang w:eastAsia="en-US"/>
        </w:rPr>
        <w:t>е</w:t>
      </w:r>
      <w:r w:rsidRPr="004850A3">
        <w:rPr>
          <w:rFonts w:eastAsiaTheme="minorHAnsi" w:cstheme="minorBidi"/>
          <w:sz w:val="21"/>
          <w:szCs w:val="21"/>
          <w:lang w:eastAsia="en-US"/>
        </w:rPr>
        <w:t>го Договора (дополнений, изменений, приложений, спецификаций, устанавливающих обязательства, которые были впоследствии нарушены) или предотвратить, а также в случаях нарушения обязательств контрагентами, отсутствия на рынке необходимых для выполнения обязательств товаров, отсутствия денежных средств, ф</w:t>
      </w:r>
      <w:r w:rsidRPr="004850A3">
        <w:rPr>
          <w:rFonts w:eastAsiaTheme="minorHAnsi" w:cstheme="minorBidi"/>
          <w:sz w:val="21"/>
          <w:szCs w:val="21"/>
          <w:lang w:eastAsia="en-US"/>
        </w:rPr>
        <w:t>и</w:t>
      </w:r>
      <w:r w:rsidRPr="004850A3">
        <w:rPr>
          <w:rFonts w:eastAsiaTheme="minorHAnsi" w:cstheme="minorBidi"/>
          <w:sz w:val="21"/>
          <w:szCs w:val="21"/>
          <w:lang w:eastAsia="en-US"/>
        </w:rPr>
        <w:t>нансового и экономического кризиса, дефолта, роста официального и/или коммерческого курсов иностра</w:t>
      </w:r>
      <w:r w:rsidRPr="004850A3">
        <w:rPr>
          <w:rFonts w:eastAsiaTheme="minorHAnsi" w:cstheme="minorBidi"/>
          <w:sz w:val="21"/>
          <w:szCs w:val="21"/>
          <w:lang w:eastAsia="en-US"/>
        </w:rPr>
        <w:t>н</w:t>
      </w:r>
      <w:r w:rsidRPr="004850A3">
        <w:rPr>
          <w:rFonts w:eastAsiaTheme="minorHAnsi" w:cstheme="minorBidi"/>
          <w:sz w:val="21"/>
          <w:szCs w:val="21"/>
          <w:lang w:eastAsia="en-US"/>
        </w:rPr>
        <w:t>ных к национальной валюте и других обстоятельств, которые не имеют непреодолимой силы или не осв</w:t>
      </w:r>
      <w:r w:rsidRPr="004850A3">
        <w:rPr>
          <w:rFonts w:eastAsiaTheme="minorHAnsi" w:cstheme="minorBidi"/>
          <w:sz w:val="21"/>
          <w:szCs w:val="21"/>
          <w:lang w:eastAsia="en-US"/>
        </w:rPr>
        <w:t>о</w:t>
      </w:r>
      <w:r w:rsidRPr="004850A3">
        <w:rPr>
          <w:rFonts w:eastAsiaTheme="minorHAnsi" w:cstheme="minorBidi"/>
          <w:sz w:val="21"/>
          <w:szCs w:val="21"/>
          <w:lang w:eastAsia="en-US"/>
        </w:rPr>
        <w:t>бождают от ответственности в силу закона».</w:t>
      </w:r>
    </w:p>
    <w:p w:rsidR="004850A3" w:rsidRPr="004850A3" w:rsidRDefault="004850A3" w:rsidP="005101AF">
      <w:pPr>
        <w:ind w:firstLine="567"/>
        <w:jc w:val="both"/>
        <w:rPr>
          <w:sz w:val="21"/>
          <w:szCs w:val="21"/>
        </w:rPr>
      </w:pPr>
    </w:p>
    <w:p w:rsidR="00417969" w:rsidRPr="00075FF8" w:rsidRDefault="00417969" w:rsidP="00DB0372">
      <w:pPr>
        <w:ind w:firstLine="567"/>
        <w:jc w:val="both"/>
        <w:rPr>
          <w:sz w:val="21"/>
          <w:szCs w:val="21"/>
        </w:rPr>
      </w:pPr>
    </w:p>
    <w:p w:rsidR="003014B9" w:rsidRPr="00075FF8" w:rsidRDefault="004850A3" w:rsidP="00071141">
      <w:pPr>
        <w:spacing w:before="12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7</w:t>
      </w:r>
      <w:r w:rsidR="00F205EB" w:rsidRPr="00075FF8">
        <w:rPr>
          <w:b/>
          <w:sz w:val="21"/>
          <w:szCs w:val="21"/>
        </w:rPr>
        <w:t xml:space="preserve">. </w:t>
      </w:r>
      <w:r w:rsidR="00C71AE6" w:rsidRPr="00075FF8">
        <w:rPr>
          <w:b/>
          <w:sz w:val="21"/>
          <w:szCs w:val="21"/>
        </w:rPr>
        <w:t>ПРОЧИЕ ПОЛОЖЕНИЯ</w:t>
      </w:r>
      <w:r w:rsidR="00F205EB" w:rsidRPr="00075FF8">
        <w:rPr>
          <w:b/>
          <w:sz w:val="21"/>
          <w:szCs w:val="21"/>
        </w:rPr>
        <w:t xml:space="preserve"> ДОГОВОРА</w:t>
      </w:r>
    </w:p>
    <w:p w:rsidR="00F205EB" w:rsidRPr="00075FF8" w:rsidRDefault="00F205EB" w:rsidP="00EE7CBF">
      <w:pPr>
        <w:ind w:left="426" w:hanging="426"/>
        <w:jc w:val="center"/>
        <w:rPr>
          <w:sz w:val="21"/>
          <w:szCs w:val="21"/>
        </w:rPr>
      </w:pPr>
    </w:p>
    <w:p w:rsidR="00C71AE6" w:rsidRPr="00075FF8" w:rsidRDefault="004850A3" w:rsidP="007432DD">
      <w:pPr>
        <w:ind w:firstLine="567"/>
        <w:jc w:val="both"/>
        <w:rPr>
          <w:b/>
          <w:sz w:val="21"/>
          <w:szCs w:val="21"/>
        </w:rPr>
      </w:pPr>
      <w:r>
        <w:rPr>
          <w:sz w:val="21"/>
          <w:szCs w:val="21"/>
        </w:rPr>
        <w:t>7</w:t>
      </w:r>
      <w:r w:rsidR="005B1909" w:rsidRPr="00075FF8">
        <w:rPr>
          <w:sz w:val="21"/>
          <w:szCs w:val="21"/>
        </w:rPr>
        <w:t>.</w:t>
      </w:r>
      <w:r w:rsidR="00C71AE6" w:rsidRPr="00075FF8">
        <w:rPr>
          <w:sz w:val="21"/>
          <w:szCs w:val="21"/>
        </w:rPr>
        <w:t>1.</w:t>
      </w:r>
      <w:r w:rsidR="007432DD" w:rsidRPr="00075FF8">
        <w:rPr>
          <w:sz w:val="21"/>
          <w:szCs w:val="21"/>
        </w:rPr>
        <w:t xml:space="preserve"> </w:t>
      </w:r>
      <w:r w:rsidR="00795A73" w:rsidRPr="00075FF8">
        <w:rPr>
          <w:sz w:val="21"/>
          <w:szCs w:val="21"/>
        </w:rPr>
        <w:t xml:space="preserve">Настоящий Договор регулируется и подлежит толкованию в соответствии с законодательством Российской Федерации. </w:t>
      </w:r>
      <w:r w:rsidR="00043CE5" w:rsidRPr="00075FF8">
        <w:rPr>
          <w:sz w:val="21"/>
          <w:szCs w:val="21"/>
        </w:rPr>
        <w:t xml:space="preserve">Все споры и разногласия, вытекающие </w:t>
      </w:r>
      <w:r w:rsidR="005C35A9" w:rsidRPr="00075FF8">
        <w:rPr>
          <w:sz w:val="21"/>
          <w:szCs w:val="21"/>
        </w:rPr>
        <w:t xml:space="preserve">из </w:t>
      </w:r>
      <w:r w:rsidR="00043CE5" w:rsidRPr="00075FF8">
        <w:rPr>
          <w:sz w:val="21"/>
          <w:szCs w:val="21"/>
        </w:rPr>
        <w:t>настояще</w:t>
      </w:r>
      <w:r w:rsidR="005C35A9" w:rsidRPr="00075FF8">
        <w:rPr>
          <w:sz w:val="21"/>
          <w:szCs w:val="21"/>
        </w:rPr>
        <w:t>го</w:t>
      </w:r>
      <w:r w:rsidR="00043CE5" w:rsidRPr="00075FF8">
        <w:rPr>
          <w:sz w:val="21"/>
          <w:szCs w:val="21"/>
        </w:rPr>
        <w:t xml:space="preserve"> Договора. </w:t>
      </w:r>
      <w:r w:rsidR="00006EFE" w:rsidRPr="00075FF8">
        <w:rPr>
          <w:sz w:val="21"/>
          <w:szCs w:val="21"/>
        </w:rPr>
        <w:t>В случае невозмо</w:t>
      </w:r>
      <w:r w:rsidR="00006EFE" w:rsidRPr="00075FF8">
        <w:rPr>
          <w:sz w:val="21"/>
          <w:szCs w:val="21"/>
        </w:rPr>
        <w:t>ж</w:t>
      </w:r>
      <w:r w:rsidR="00006EFE" w:rsidRPr="00075FF8">
        <w:rPr>
          <w:sz w:val="21"/>
          <w:szCs w:val="21"/>
        </w:rPr>
        <w:t>ности разрешения с</w:t>
      </w:r>
      <w:r w:rsidR="00C71AE6" w:rsidRPr="00075FF8">
        <w:rPr>
          <w:sz w:val="21"/>
          <w:szCs w:val="21"/>
        </w:rPr>
        <w:t>поров</w:t>
      </w:r>
      <w:r w:rsidR="00267AD5" w:rsidRPr="00075FF8">
        <w:rPr>
          <w:sz w:val="21"/>
          <w:szCs w:val="21"/>
        </w:rPr>
        <w:t xml:space="preserve"> п</w:t>
      </w:r>
      <w:r w:rsidR="00C71AE6" w:rsidRPr="00075FF8">
        <w:rPr>
          <w:sz w:val="21"/>
          <w:szCs w:val="21"/>
        </w:rPr>
        <w:t>о Договору путем переговоров</w:t>
      </w:r>
      <w:r w:rsidR="00006EFE" w:rsidRPr="00075FF8">
        <w:rPr>
          <w:sz w:val="21"/>
          <w:szCs w:val="21"/>
        </w:rPr>
        <w:t xml:space="preserve">, они </w:t>
      </w:r>
      <w:r w:rsidR="00043CE5" w:rsidRPr="00075FF8">
        <w:rPr>
          <w:sz w:val="21"/>
          <w:szCs w:val="21"/>
        </w:rPr>
        <w:t xml:space="preserve">передаются на рассмотрение </w:t>
      </w:r>
      <w:r w:rsidR="00C71AE6" w:rsidRPr="00075FF8">
        <w:rPr>
          <w:sz w:val="21"/>
          <w:szCs w:val="21"/>
        </w:rPr>
        <w:t>Арбитражно</w:t>
      </w:r>
      <w:r w:rsidR="00043CE5" w:rsidRPr="00075FF8">
        <w:rPr>
          <w:sz w:val="21"/>
          <w:szCs w:val="21"/>
        </w:rPr>
        <w:t xml:space="preserve">го </w:t>
      </w:r>
      <w:r w:rsidR="00C71AE6" w:rsidRPr="00075FF8">
        <w:rPr>
          <w:sz w:val="21"/>
          <w:szCs w:val="21"/>
        </w:rPr>
        <w:t>суд</w:t>
      </w:r>
      <w:r w:rsidR="00043CE5" w:rsidRPr="00075FF8">
        <w:rPr>
          <w:sz w:val="21"/>
          <w:szCs w:val="21"/>
        </w:rPr>
        <w:t>а</w:t>
      </w:r>
      <w:r w:rsidR="007432DD" w:rsidRPr="00075FF8">
        <w:rPr>
          <w:sz w:val="21"/>
          <w:szCs w:val="21"/>
        </w:rPr>
        <w:t xml:space="preserve"> </w:t>
      </w:r>
      <w:r w:rsidR="003A254A" w:rsidRPr="00075FF8">
        <w:rPr>
          <w:sz w:val="21"/>
          <w:szCs w:val="21"/>
        </w:rPr>
        <w:t>Курской области</w:t>
      </w:r>
      <w:r w:rsidR="006B6046" w:rsidRPr="00075FF8">
        <w:rPr>
          <w:sz w:val="21"/>
          <w:szCs w:val="21"/>
        </w:rPr>
        <w:t>.</w:t>
      </w:r>
    </w:p>
    <w:p w:rsidR="006622D6" w:rsidRPr="00075FF8" w:rsidRDefault="004850A3" w:rsidP="007432DD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6622D6" w:rsidRPr="00075FF8">
        <w:rPr>
          <w:sz w:val="21"/>
          <w:szCs w:val="21"/>
        </w:rPr>
        <w:t>.</w:t>
      </w:r>
      <w:r w:rsidR="00747E50" w:rsidRPr="00075FF8">
        <w:rPr>
          <w:sz w:val="21"/>
          <w:szCs w:val="21"/>
        </w:rPr>
        <w:t>2</w:t>
      </w:r>
      <w:r w:rsidR="006622D6" w:rsidRPr="00075FF8">
        <w:rPr>
          <w:sz w:val="21"/>
          <w:szCs w:val="21"/>
        </w:rPr>
        <w:t>.</w:t>
      </w:r>
      <w:r w:rsidR="007432DD" w:rsidRPr="00075FF8">
        <w:rPr>
          <w:sz w:val="21"/>
          <w:szCs w:val="21"/>
        </w:rPr>
        <w:t xml:space="preserve"> </w:t>
      </w:r>
      <w:r w:rsidR="006622D6" w:rsidRPr="00075FF8">
        <w:rPr>
          <w:sz w:val="21"/>
          <w:szCs w:val="21"/>
        </w:rPr>
        <w:t>Вся предоставляемая Сторонами друг другу техническая, финансовая и иная информация, связа</w:t>
      </w:r>
      <w:r w:rsidR="006622D6" w:rsidRPr="00075FF8">
        <w:rPr>
          <w:sz w:val="21"/>
          <w:szCs w:val="21"/>
        </w:rPr>
        <w:t>н</w:t>
      </w:r>
      <w:r w:rsidR="006622D6" w:rsidRPr="00075FF8">
        <w:rPr>
          <w:sz w:val="21"/>
          <w:szCs w:val="21"/>
        </w:rPr>
        <w:t>ная с заключением и исполнением Договора, считается конфиденциальной. Стороны принимают все необх</w:t>
      </w:r>
      <w:r w:rsidR="006622D6" w:rsidRPr="00075FF8">
        <w:rPr>
          <w:sz w:val="21"/>
          <w:szCs w:val="21"/>
        </w:rPr>
        <w:t>о</w:t>
      </w:r>
      <w:r w:rsidR="006622D6" w:rsidRPr="00075FF8">
        <w:rPr>
          <w:sz w:val="21"/>
          <w:szCs w:val="21"/>
        </w:rPr>
        <w:t>димые и разумные меры для предотвращения разглашения полученной информации третьим лицам. Стороны вправе раскрывать такую информацию третьим лицам в случае привлечения их к деятельности, требующей знания такой информации только в том объёме, который необходим для реализации целей Договора. Огран</w:t>
      </w:r>
      <w:r w:rsidR="006622D6" w:rsidRPr="00075FF8">
        <w:rPr>
          <w:sz w:val="21"/>
          <w:szCs w:val="21"/>
        </w:rPr>
        <w:t>и</w:t>
      </w:r>
      <w:r w:rsidR="006622D6" w:rsidRPr="00075FF8">
        <w:rPr>
          <w:sz w:val="21"/>
          <w:szCs w:val="21"/>
        </w:rPr>
        <w:t>чения относительно разглашения информации не относятся к общедоступной информации или информации, подлежащей представлению в государственные органы в силу предписаний законодательства и только в о</w:t>
      </w:r>
      <w:r w:rsidR="006622D6" w:rsidRPr="00075FF8">
        <w:rPr>
          <w:sz w:val="21"/>
          <w:szCs w:val="21"/>
        </w:rPr>
        <w:t>т</w:t>
      </w:r>
      <w:r w:rsidR="006622D6" w:rsidRPr="00075FF8">
        <w:rPr>
          <w:sz w:val="21"/>
          <w:szCs w:val="21"/>
        </w:rPr>
        <w:t>ношении работников этих органов, а также информации, ставшей известной Стороне из иных источников до или после её получения от другой Стороны. Обязанность доказательства нарушения настоящей статьи Дог</w:t>
      </w:r>
      <w:r w:rsidR="006622D6" w:rsidRPr="00075FF8">
        <w:rPr>
          <w:sz w:val="21"/>
          <w:szCs w:val="21"/>
        </w:rPr>
        <w:t>о</w:t>
      </w:r>
      <w:r w:rsidR="006622D6" w:rsidRPr="00075FF8">
        <w:rPr>
          <w:sz w:val="21"/>
          <w:szCs w:val="21"/>
        </w:rPr>
        <w:t>вора возлагается на Сторону, заявляющую о таком нарушении.</w:t>
      </w:r>
    </w:p>
    <w:p w:rsidR="005B1909" w:rsidRPr="00075FF8" w:rsidRDefault="004850A3" w:rsidP="007432DD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5B1909" w:rsidRPr="00075FF8">
        <w:rPr>
          <w:sz w:val="21"/>
          <w:szCs w:val="21"/>
        </w:rPr>
        <w:t>.</w:t>
      </w:r>
      <w:r w:rsidR="00747E50" w:rsidRPr="00075FF8">
        <w:rPr>
          <w:sz w:val="21"/>
          <w:szCs w:val="21"/>
        </w:rPr>
        <w:t>3</w:t>
      </w:r>
      <w:r w:rsidR="005B1909" w:rsidRPr="00075FF8">
        <w:rPr>
          <w:sz w:val="21"/>
          <w:szCs w:val="21"/>
        </w:rPr>
        <w:t>.</w:t>
      </w:r>
      <w:r w:rsidR="00315484" w:rsidRPr="00075FF8">
        <w:rPr>
          <w:sz w:val="21"/>
          <w:szCs w:val="21"/>
        </w:rPr>
        <w:t xml:space="preserve"> </w:t>
      </w:r>
      <w:r w:rsidR="005B1909" w:rsidRPr="00075FF8">
        <w:rPr>
          <w:sz w:val="21"/>
          <w:szCs w:val="21"/>
        </w:rPr>
        <w:t xml:space="preserve">Если </w:t>
      </w:r>
      <w:r w:rsidR="004876DB" w:rsidRPr="00075FF8">
        <w:rPr>
          <w:sz w:val="21"/>
          <w:szCs w:val="21"/>
        </w:rPr>
        <w:t xml:space="preserve">настоящим </w:t>
      </w:r>
      <w:r w:rsidR="005B1909" w:rsidRPr="00075FF8">
        <w:rPr>
          <w:sz w:val="21"/>
          <w:szCs w:val="21"/>
        </w:rPr>
        <w:t xml:space="preserve">Договором </w:t>
      </w:r>
      <w:r w:rsidR="00AE0490" w:rsidRPr="00075FF8">
        <w:rPr>
          <w:sz w:val="21"/>
          <w:szCs w:val="21"/>
        </w:rPr>
        <w:t>или догов</w:t>
      </w:r>
      <w:r w:rsidR="004876DB" w:rsidRPr="00075FF8">
        <w:rPr>
          <w:sz w:val="21"/>
          <w:szCs w:val="21"/>
        </w:rPr>
        <w:t>о</w:t>
      </w:r>
      <w:r w:rsidR="00AE0490" w:rsidRPr="00075FF8">
        <w:rPr>
          <w:sz w:val="21"/>
          <w:szCs w:val="21"/>
        </w:rPr>
        <w:t xml:space="preserve">ренностью Сторон </w:t>
      </w:r>
      <w:r w:rsidR="005B1909" w:rsidRPr="00075FF8">
        <w:rPr>
          <w:sz w:val="21"/>
          <w:szCs w:val="21"/>
        </w:rPr>
        <w:t xml:space="preserve">не предусмотрено иное, </w:t>
      </w:r>
      <w:r w:rsidR="008E1318" w:rsidRPr="00075FF8">
        <w:rPr>
          <w:sz w:val="21"/>
          <w:szCs w:val="21"/>
        </w:rPr>
        <w:t>любые</w:t>
      </w:r>
      <w:r w:rsidR="005B1909" w:rsidRPr="00075FF8">
        <w:rPr>
          <w:sz w:val="21"/>
          <w:szCs w:val="21"/>
        </w:rPr>
        <w:t xml:space="preserve"> </w:t>
      </w:r>
      <w:r w:rsidR="008E1318" w:rsidRPr="00075FF8">
        <w:rPr>
          <w:sz w:val="21"/>
          <w:szCs w:val="21"/>
        </w:rPr>
        <w:t>сообщ</w:t>
      </w:r>
      <w:r w:rsidR="008E1318" w:rsidRPr="00075FF8">
        <w:rPr>
          <w:sz w:val="21"/>
          <w:szCs w:val="21"/>
        </w:rPr>
        <w:t>е</w:t>
      </w:r>
      <w:r w:rsidR="008E1318" w:rsidRPr="00075FF8">
        <w:rPr>
          <w:sz w:val="21"/>
          <w:szCs w:val="21"/>
        </w:rPr>
        <w:t>ния</w:t>
      </w:r>
      <w:r w:rsidR="00BF379A" w:rsidRPr="00075FF8">
        <w:rPr>
          <w:sz w:val="21"/>
          <w:szCs w:val="21"/>
        </w:rPr>
        <w:t>, запросы, извещения</w:t>
      </w:r>
      <w:r w:rsidR="00534CB0" w:rsidRPr="00075FF8">
        <w:rPr>
          <w:sz w:val="21"/>
          <w:szCs w:val="21"/>
        </w:rPr>
        <w:t xml:space="preserve">, уведомления, </w:t>
      </w:r>
      <w:r w:rsidR="005A308C" w:rsidRPr="00075FF8">
        <w:rPr>
          <w:sz w:val="21"/>
          <w:szCs w:val="21"/>
        </w:rPr>
        <w:t>должны</w:t>
      </w:r>
      <w:r w:rsidR="005B1909" w:rsidRPr="00075FF8">
        <w:rPr>
          <w:sz w:val="21"/>
          <w:szCs w:val="21"/>
        </w:rPr>
        <w:t xml:space="preserve"> быть направлены отправителем получателю факсимильной или электронной </w:t>
      </w:r>
      <w:r w:rsidR="00E12156" w:rsidRPr="00075FF8">
        <w:rPr>
          <w:sz w:val="21"/>
          <w:szCs w:val="21"/>
        </w:rPr>
        <w:t>связью</w:t>
      </w:r>
      <w:r w:rsidR="005B1909" w:rsidRPr="00075FF8">
        <w:rPr>
          <w:sz w:val="21"/>
          <w:szCs w:val="21"/>
        </w:rPr>
        <w:t>.</w:t>
      </w:r>
    </w:p>
    <w:p w:rsidR="00315484" w:rsidRPr="00075FF8" w:rsidRDefault="004850A3" w:rsidP="007432DD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F205EB" w:rsidRPr="00075FF8">
        <w:rPr>
          <w:sz w:val="21"/>
          <w:szCs w:val="21"/>
        </w:rPr>
        <w:t>.</w:t>
      </w:r>
      <w:r w:rsidR="00747E50" w:rsidRPr="00075FF8">
        <w:rPr>
          <w:sz w:val="21"/>
          <w:szCs w:val="21"/>
        </w:rPr>
        <w:t>4</w:t>
      </w:r>
      <w:r w:rsidR="00F205EB" w:rsidRPr="00075FF8">
        <w:rPr>
          <w:sz w:val="21"/>
          <w:szCs w:val="21"/>
        </w:rPr>
        <w:t>.</w:t>
      </w:r>
      <w:r w:rsidR="00967926" w:rsidRPr="00075FF8">
        <w:rPr>
          <w:sz w:val="21"/>
          <w:szCs w:val="21"/>
        </w:rPr>
        <w:t xml:space="preserve"> </w:t>
      </w:r>
      <w:r w:rsidR="00F205EB" w:rsidRPr="00075FF8">
        <w:rPr>
          <w:sz w:val="21"/>
          <w:szCs w:val="21"/>
        </w:rPr>
        <w:t xml:space="preserve">Договор вступает в силу с </w:t>
      </w:r>
      <w:r w:rsidR="00315484" w:rsidRPr="00075FF8">
        <w:rPr>
          <w:sz w:val="21"/>
          <w:szCs w:val="21"/>
        </w:rPr>
        <w:t>момента подписания и действует п</w:t>
      </w:r>
      <w:r w:rsidR="00F205EB" w:rsidRPr="00075FF8">
        <w:rPr>
          <w:sz w:val="21"/>
          <w:szCs w:val="21"/>
        </w:rPr>
        <w:t>о</w:t>
      </w:r>
      <w:r w:rsidR="005101AF" w:rsidRPr="00075FF8">
        <w:rPr>
          <w:sz w:val="21"/>
          <w:szCs w:val="21"/>
        </w:rPr>
        <w:t xml:space="preserve"> 31</w:t>
      </w:r>
      <w:r w:rsidR="002E50C4" w:rsidRPr="00075FF8">
        <w:rPr>
          <w:sz w:val="21"/>
          <w:szCs w:val="21"/>
        </w:rPr>
        <w:t xml:space="preserve"> декабря </w:t>
      </w:r>
      <w:r w:rsidR="005101AF" w:rsidRPr="00075FF8">
        <w:rPr>
          <w:sz w:val="21"/>
          <w:szCs w:val="21"/>
        </w:rPr>
        <w:t>201</w:t>
      </w:r>
      <w:r w:rsidR="00DD56F1" w:rsidRPr="00DD56F1">
        <w:rPr>
          <w:sz w:val="21"/>
          <w:szCs w:val="21"/>
        </w:rPr>
        <w:t>__</w:t>
      </w:r>
      <w:r w:rsidR="00315484" w:rsidRPr="00075FF8">
        <w:rPr>
          <w:sz w:val="21"/>
          <w:szCs w:val="21"/>
        </w:rPr>
        <w:t xml:space="preserve"> года, а в части взаиморасчетов – до полного исполнения сторонами принятых на себя обязательств.</w:t>
      </w:r>
      <w:r w:rsidR="00F205EB" w:rsidRPr="00075FF8">
        <w:rPr>
          <w:sz w:val="21"/>
          <w:szCs w:val="21"/>
        </w:rPr>
        <w:t xml:space="preserve"> </w:t>
      </w:r>
    </w:p>
    <w:p w:rsidR="0017575E" w:rsidRPr="00075FF8" w:rsidRDefault="004850A3" w:rsidP="007432DD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7C7630" w:rsidRPr="00075FF8">
        <w:rPr>
          <w:sz w:val="21"/>
          <w:szCs w:val="21"/>
        </w:rPr>
        <w:t>.</w:t>
      </w:r>
      <w:r w:rsidR="00747E50" w:rsidRPr="00075FF8">
        <w:rPr>
          <w:sz w:val="21"/>
          <w:szCs w:val="21"/>
        </w:rPr>
        <w:t>5</w:t>
      </w:r>
      <w:r w:rsidR="007C7630" w:rsidRPr="00075FF8">
        <w:rPr>
          <w:sz w:val="21"/>
          <w:szCs w:val="21"/>
        </w:rPr>
        <w:t>.</w:t>
      </w:r>
      <w:r w:rsidR="00967926" w:rsidRPr="00075FF8">
        <w:rPr>
          <w:sz w:val="21"/>
          <w:szCs w:val="21"/>
        </w:rPr>
        <w:t xml:space="preserve"> </w:t>
      </w:r>
      <w:r w:rsidR="007C7630" w:rsidRPr="00075FF8">
        <w:rPr>
          <w:sz w:val="21"/>
          <w:szCs w:val="21"/>
        </w:rPr>
        <w:t xml:space="preserve">Клиент и </w:t>
      </w:r>
      <w:r w:rsidR="0020234C" w:rsidRPr="00075FF8">
        <w:rPr>
          <w:sz w:val="21"/>
          <w:szCs w:val="21"/>
        </w:rPr>
        <w:t>Экспедитор</w:t>
      </w:r>
      <w:r w:rsidR="007C7630" w:rsidRPr="00075FF8">
        <w:rPr>
          <w:sz w:val="21"/>
          <w:szCs w:val="21"/>
        </w:rPr>
        <w:t xml:space="preserve"> вправе </w:t>
      </w:r>
      <w:r w:rsidR="00267AD5" w:rsidRPr="00075FF8">
        <w:rPr>
          <w:sz w:val="21"/>
          <w:szCs w:val="21"/>
        </w:rPr>
        <w:t xml:space="preserve">в одностороннем порядке </w:t>
      </w:r>
      <w:r w:rsidR="007C7630" w:rsidRPr="00075FF8">
        <w:rPr>
          <w:sz w:val="21"/>
          <w:szCs w:val="21"/>
        </w:rPr>
        <w:t>отказаться от исполнения Договора, напр</w:t>
      </w:r>
      <w:r w:rsidR="007C7630" w:rsidRPr="00075FF8">
        <w:rPr>
          <w:sz w:val="21"/>
          <w:szCs w:val="21"/>
        </w:rPr>
        <w:t>а</w:t>
      </w:r>
      <w:r w:rsidR="007C7630" w:rsidRPr="00075FF8">
        <w:rPr>
          <w:sz w:val="21"/>
          <w:szCs w:val="21"/>
        </w:rPr>
        <w:t xml:space="preserve">вив соответствующее уведомление не </w:t>
      </w:r>
      <w:r w:rsidR="006548F7" w:rsidRPr="00075FF8">
        <w:rPr>
          <w:sz w:val="21"/>
          <w:szCs w:val="21"/>
        </w:rPr>
        <w:t>позднее,</w:t>
      </w:r>
      <w:r w:rsidR="007C7630" w:rsidRPr="00075FF8">
        <w:rPr>
          <w:sz w:val="21"/>
          <w:szCs w:val="21"/>
        </w:rPr>
        <w:t xml:space="preserve"> чем за</w:t>
      </w:r>
      <w:r w:rsidR="009F2A84" w:rsidRPr="00075FF8">
        <w:rPr>
          <w:sz w:val="21"/>
          <w:szCs w:val="21"/>
        </w:rPr>
        <w:t xml:space="preserve"> 30</w:t>
      </w:r>
      <w:r w:rsidR="007C7630" w:rsidRPr="00075FF8">
        <w:rPr>
          <w:sz w:val="21"/>
          <w:szCs w:val="21"/>
        </w:rPr>
        <w:t xml:space="preserve"> </w:t>
      </w:r>
      <w:r w:rsidR="009F2A84" w:rsidRPr="00075FF8">
        <w:rPr>
          <w:sz w:val="21"/>
          <w:szCs w:val="21"/>
        </w:rPr>
        <w:t>(</w:t>
      </w:r>
      <w:r w:rsidR="00BF379A" w:rsidRPr="00075FF8">
        <w:rPr>
          <w:sz w:val="21"/>
          <w:szCs w:val="21"/>
        </w:rPr>
        <w:t>тридцать</w:t>
      </w:r>
      <w:r w:rsidR="009F2A84" w:rsidRPr="00075FF8">
        <w:rPr>
          <w:sz w:val="21"/>
          <w:szCs w:val="21"/>
        </w:rPr>
        <w:t>)</w:t>
      </w:r>
      <w:r w:rsidR="00BF379A" w:rsidRPr="00075FF8">
        <w:rPr>
          <w:sz w:val="21"/>
          <w:szCs w:val="21"/>
        </w:rPr>
        <w:t xml:space="preserve"> календарных дней до даты </w:t>
      </w:r>
      <w:r w:rsidR="007E76F8" w:rsidRPr="00075FF8">
        <w:rPr>
          <w:sz w:val="21"/>
          <w:szCs w:val="21"/>
        </w:rPr>
        <w:t>отказа от и</w:t>
      </w:r>
      <w:r w:rsidR="007E76F8" w:rsidRPr="00075FF8">
        <w:rPr>
          <w:sz w:val="21"/>
          <w:szCs w:val="21"/>
        </w:rPr>
        <w:t>с</w:t>
      </w:r>
      <w:r w:rsidR="007E76F8" w:rsidRPr="00075FF8">
        <w:rPr>
          <w:sz w:val="21"/>
          <w:szCs w:val="21"/>
        </w:rPr>
        <w:t>полнения Договора</w:t>
      </w:r>
      <w:r w:rsidR="00451B83" w:rsidRPr="00075FF8">
        <w:rPr>
          <w:sz w:val="21"/>
          <w:szCs w:val="21"/>
        </w:rPr>
        <w:t xml:space="preserve">. </w:t>
      </w:r>
    </w:p>
    <w:p w:rsidR="00F205EB" w:rsidRPr="00075FF8" w:rsidRDefault="004850A3" w:rsidP="007432DD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F205EB" w:rsidRPr="00075FF8">
        <w:rPr>
          <w:sz w:val="21"/>
          <w:szCs w:val="21"/>
        </w:rPr>
        <w:t>.</w:t>
      </w:r>
      <w:r w:rsidR="00747E50" w:rsidRPr="00075FF8">
        <w:rPr>
          <w:sz w:val="21"/>
          <w:szCs w:val="21"/>
        </w:rPr>
        <w:t>6</w:t>
      </w:r>
      <w:r w:rsidR="00F205EB" w:rsidRPr="00075FF8">
        <w:rPr>
          <w:sz w:val="21"/>
          <w:szCs w:val="21"/>
        </w:rPr>
        <w:t>.</w:t>
      </w:r>
      <w:r w:rsidR="00967926" w:rsidRPr="00075FF8">
        <w:rPr>
          <w:sz w:val="21"/>
          <w:szCs w:val="21"/>
        </w:rPr>
        <w:t xml:space="preserve"> </w:t>
      </w:r>
      <w:r w:rsidR="00F205EB" w:rsidRPr="00075FF8">
        <w:rPr>
          <w:sz w:val="21"/>
          <w:szCs w:val="21"/>
        </w:rPr>
        <w:t>Все изменения и дополнения к Договору действительны лишь в том случае, если они совершены в письменной форме и подписаны Сторонами.</w:t>
      </w:r>
    </w:p>
    <w:p w:rsidR="00F205EB" w:rsidRPr="00075FF8" w:rsidRDefault="004850A3" w:rsidP="007432DD">
      <w:pPr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F205EB" w:rsidRPr="00075FF8">
        <w:rPr>
          <w:sz w:val="21"/>
          <w:szCs w:val="21"/>
        </w:rPr>
        <w:t>.</w:t>
      </w:r>
      <w:r w:rsidR="00747E50" w:rsidRPr="00075FF8">
        <w:rPr>
          <w:sz w:val="21"/>
          <w:szCs w:val="21"/>
        </w:rPr>
        <w:t>7</w:t>
      </w:r>
      <w:r w:rsidR="00F205EB" w:rsidRPr="00075FF8">
        <w:rPr>
          <w:sz w:val="21"/>
          <w:szCs w:val="21"/>
        </w:rPr>
        <w:t>.</w:t>
      </w:r>
      <w:r w:rsidR="00967926" w:rsidRPr="00075FF8">
        <w:rPr>
          <w:sz w:val="21"/>
          <w:szCs w:val="21"/>
        </w:rPr>
        <w:t xml:space="preserve"> </w:t>
      </w:r>
      <w:r w:rsidR="0036496E" w:rsidRPr="00075FF8">
        <w:rPr>
          <w:sz w:val="21"/>
          <w:szCs w:val="21"/>
        </w:rPr>
        <w:t xml:space="preserve">Настоящий </w:t>
      </w:r>
      <w:r w:rsidR="009F2A84" w:rsidRPr="00075FF8">
        <w:rPr>
          <w:sz w:val="21"/>
          <w:szCs w:val="21"/>
        </w:rPr>
        <w:t>Д</w:t>
      </w:r>
      <w:r w:rsidR="0036496E" w:rsidRPr="00075FF8">
        <w:rPr>
          <w:sz w:val="21"/>
          <w:szCs w:val="21"/>
        </w:rPr>
        <w:t xml:space="preserve">оговор </w:t>
      </w:r>
      <w:r w:rsidR="00F205EB" w:rsidRPr="00075FF8">
        <w:rPr>
          <w:sz w:val="21"/>
          <w:szCs w:val="21"/>
        </w:rPr>
        <w:t xml:space="preserve">составлен в </w:t>
      </w:r>
      <w:r w:rsidR="00C06C6E" w:rsidRPr="00075FF8">
        <w:rPr>
          <w:sz w:val="21"/>
          <w:szCs w:val="21"/>
        </w:rPr>
        <w:t>2</w:t>
      </w:r>
      <w:r w:rsidR="009F2A84" w:rsidRPr="00075FF8">
        <w:rPr>
          <w:sz w:val="21"/>
          <w:szCs w:val="21"/>
        </w:rPr>
        <w:t xml:space="preserve"> (</w:t>
      </w:r>
      <w:r w:rsidR="00C06C6E" w:rsidRPr="00075FF8">
        <w:rPr>
          <w:sz w:val="21"/>
          <w:szCs w:val="21"/>
        </w:rPr>
        <w:t>двух</w:t>
      </w:r>
      <w:r w:rsidR="009F2A84" w:rsidRPr="00075FF8">
        <w:rPr>
          <w:sz w:val="21"/>
          <w:szCs w:val="21"/>
        </w:rPr>
        <w:t>)</w:t>
      </w:r>
      <w:r w:rsidR="005B1909" w:rsidRPr="00075FF8">
        <w:rPr>
          <w:sz w:val="21"/>
          <w:szCs w:val="21"/>
        </w:rPr>
        <w:t xml:space="preserve"> </w:t>
      </w:r>
      <w:r w:rsidR="00F205EB" w:rsidRPr="00075FF8">
        <w:rPr>
          <w:sz w:val="21"/>
          <w:szCs w:val="21"/>
        </w:rPr>
        <w:t xml:space="preserve">экземплярах, </w:t>
      </w:r>
      <w:r w:rsidR="0036496E" w:rsidRPr="00075FF8">
        <w:rPr>
          <w:sz w:val="21"/>
          <w:szCs w:val="21"/>
        </w:rPr>
        <w:t xml:space="preserve">имеющих одинаковую юридическую силу, </w:t>
      </w:r>
      <w:r w:rsidR="00F205EB" w:rsidRPr="00075FF8">
        <w:rPr>
          <w:sz w:val="21"/>
          <w:szCs w:val="21"/>
        </w:rPr>
        <w:t>по одному экземпляру для каждой из Сторон.</w:t>
      </w:r>
    </w:p>
    <w:p w:rsidR="000D089E" w:rsidRPr="00075FF8" w:rsidRDefault="004850A3" w:rsidP="007432DD">
      <w:pPr>
        <w:pStyle w:val="a5"/>
        <w:ind w:left="0" w:firstLine="567"/>
        <w:rPr>
          <w:sz w:val="21"/>
          <w:szCs w:val="21"/>
          <w:u w:val="none"/>
        </w:rPr>
      </w:pPr>
      <w:r>
        <w:rPr>
          <w:sz w:val="21"/>
          <w:szCs w:val="21"/>
          <w:u w:val="none"/>
        </w:rPr>
        <w:t>7</w:t>
      </w:r>
      <w:r w:rsidR="003A286E" w:rsidRPr="00075FF8">
        <w:rPr>
          <w:sz w:val="21"/>
          <w:szCs w:val="21"/>
          <w:u w:val="none"/>
        </w:rPr>
        <w:t>.</w:t>
      </w:r>
      <w:r w:rsidR="00747E50" w:rsidRPr="00075FF8">
        <w:rPr>
          <w:sz w:val="21"/>
          <w:szCs w:val="21"/>
          <w:u w:val="none"/>
        </w:rPr>
        <w:t>8</w:t>
      </w:r>
      <w:r w:rsidR="003A286E" w:rsidRPr="00075FF8">
        <w:rPr>
          <w:sz w:val="21"/>
          <w:szCs w:val="21"/>
          <w:u w:val="none"/>
        </w:rPr>
        <w:t xml:space="preserve">. </w:t>
      </w:r>
      <w:r w:rsidR="008F68FF" w:rsidRPr="00075FF8">
        <w:rPr>
          <w:sz w:val="21"/>
          <w:szCs w:val="21"/>
          <w:u w:val="none"/>
        </w:rPr>
        <w:t>Датой (моментом) подписания настоящего договора является дата, указанная в его преамбуле. Настоящий договор, дополнительные соглашения, приложения к нему, переданные с использованием факс</w:t>
      </w:r>
      <w:r w:rsidR="008F68FF" w:rsidRPr="00075FF8">
        <w:rPr>
          <w:sz w:val="21"/>
          <w:szCs w:val="21"/>
          <w:u w:val="none"/>
        </w:rPr>
        <w:t>и</w:t>
      </w:r>
      <w:r w:rsidR="008F68FF" w:rsidRPr="00075FF8">
        <w:rPr>
          <w:sz w:val="21"/>
          <w:szCs w:val="21"/>
          <w:u w:val="none"/>
        </w:rPr>
        <w:t>мильной связи (по факсу) либо по электронной почте, имеют юридическую силу до замены их на оригиналы, которыми стороны обязаны обменяться в срок не более 30 календарных дней с даты (момента) подписания настоящего договора</w:t>
      </w:r>
      <w:r w:rsidR="000D089E" w:rsidRPr="00075FF8">
        <w:rPr>
          <w:sz w:val="21"/>
          <w:szCs w:val="21"/>
          <w:u w:val="none"/>
        </w:rPr>
        <w:t>.</w:t>
      </w:r>
    </w:p>
    <w:p w:rsidR="00B5383A" w:rsidRPr="00DD56F1" w:rsidRDefault="004850A3" w:rsidP="007432DD">
      <w:pPr>
        <w:pStyle w:val="a5"/>
        <w:ind w:left="0" w:firstLine="567"/>
        <w:rPr>
          <w:sz w:val="21"/>
          <w:szCs w:val="21"/>
          <w:u w:val="none"/>
        </w:rPr>
      </w:pPr>
      <w:r w:rsidRPr="00DD56F1">
        <w:rPr>
          <w:sz w:val="21"/>
          <w:szCs w:val="21"/>
          <w:u w:val="none"/>
        </w:rPr>
        <w:t>7</w:t>
      </w:r>
      <w:r w:rsidR="00C77ABA" w:rsidRPr="00DD56F1">
        <w:rPr>
          <w:sz w:val="21"/>
          <w:szCs w:val="21"/>
          <w:u w:val="none"/>
        </w:rPr>
        <w:t>.</w:t>
      </w:r>
      <w:r w:rsidR="00747E50" w:rsidRPr="00DD56F1">
        <w:rPr>
          <w:sz w:val="21"/>
          <w:szCs w:val="21"/>
          <w:u w:val="none"/>
        </w:rPr>
        <w:t>9</w:t>
      </w:r>
      <w:r w:rsidR="00C77ABA" w:rsidRPr="00DD56F1">
        <w:rPr>
          <w:sz w:val="21"/>
          <w:szCs w:val="21"/>
          <w:u w:val="none"/>
        </w:rPr>
        <w:t xml:space="preserve">. </w:t>
      </w:r>
      <w:r w:rsidR="00B5383A" w:rsidRPr="00DD56F1">
        <w:rPr>
          <w:sz w:val="21"/>
          <w:szCs w:val="21"/>
          <w:u w:val="none"/>
        </w:rPr>
        <w:t xml:space="preserve"> Стороны договорились, что в качестве надлежащего подтверждения полномочий подписанта м</w:t>
      </w:r>
      <w:r w:rsidR="00B5383A" w:rsidRPr="00DD56F1">
        <w:rPr>
          <w:sz w:val="21"/>
          <w:szCs w:val="21"/>
          <w:u w:val="none"/>
        </w:rPr>
        <w:t>о</w:t>
      </w:r>
      <w:r w:rsidR="00B5383A" w:rsidRPr="00DD56F1">
        <w:rPr>
          <w:sz w:val="21"/>
          <w:szCs w:val="21"/>
          <w:u w:val="none"/>
        </w:rPr>
        <w:t>жет быть доверенность, составленная в простой письменной форме.</w:t>
      </w:r>
    </w:p>
    <w:p w:rsidR="00C77ABA" w:rsidRPr="00075FF8" w:rsidRDefault="00B5383A" w:rsidP="00B5383A">
      <w:pPr>
        <w:pStyle w:val="a5"/>
        <w:ind w:left="0" w:firstLine="567"/>
        <w:rPr>
          <w:sz w:val="21"/>
          <w:szCs w:val="21"/>
          <w:u w:val="none"/>
        </w:rPr>
      </w:pPr>
      <w:r w:rsidRPr="00DD56F1">
        <w:rPr>
          <w:sz w:val="21"/>
          <w:szCs w:val="21"/>
          <w:u w:val="none"/>
        </w:rPr>
        <w:t>7.10.Акты приема-сдачи оказанных услуг/ заявки от имени Клиента может подписывать как подписант по настоящему договору, так и  начальник транспортного отдела Департамента логистики АО «КОНТИ-РУС» Анненков Михаил Анатольевич на основании простой письменной доверенности, действительной на момент подписания соответствующего документа, в пределах предоставленных полномочий</w:t>
      </w:r>
      <w:r w:rsidR="00C77ABA" w:rsidRPr="00DD56F1">
        <w:rPr>
          <w:sz w:val="21"/>
          <w:szCs w:val="21"/>
          <w:u w:val="none"/>
        </w:rPr>
        <w:t>.</w:t>
      </w:r>
    </w:p>
    <w:p w:rsidR="003B3BE3" w:rsidRPr="00075FF8" w:rsidRDefault="004850A3" w:rsidP="007432DD">
      <w:pPr>
        <w:pStyle w:val="a5"/>
        <w:ind w:left="0" w:firstLine="567"/>
        <w:rPr>
          <w:sz w:val="21"/>
          <w:szCs w:val="21"/>
          <w:u w:val="none"/>
        </w:rPr>
      </w:pPr>
      <w:r>
        <w:rPr>
          <w:sz w:val="21"/>
          <w:szCs w:val="21"/>
          <w:u w:val="none"/>
        </w:rPr>
        <w:t>7</w:t>
      </w:r>
      <w:r w:rsidR="003B3BE3" w:rsidRPr="00075FF8">
        <w:rPr>
          <w:sz w:val="21"/>
          <w:szCs w:val="21"/>
          <w:u w:val="none"/>
        </w:rPr>
        <w:t>.1</w:t>
      </w:r>
      <w:r w:rsidR="00B5383A">
        <w:rPr>
          <w:sz w:val="21"/>
          <w:szCs w:val="21"/>
          <w:u w:val="none"/>
        </w:rPr>
        <w:t>1</w:t>
      </w:r>
      <w:r w:rsidR="003B3BE3" w:rsidRPr="00075FF8">
        <w:rPr>
          <w:sz w:val="21"/>
          <w:szCs w:val="21"/>
          <w:u w:val="none"/>
        </w:rPr>
        <w:t>. Неотъемлемой частью настоящего договора являются следующие приложения:</w:t>
      </w:r>
    </w:p>
    <w:p w:rsidR="003B3BE3" w:rsidRPr="00075FF8" w:rsidRDefault="003B3BE3" w:rsidP="007432DD">
      <w:pPr>
        <w:pStyle w:val="a5"/>
        <w:ind w:left="0" w:firstLine="567"/>
        <w:rPr>
          <w:sz w:val="21"/>
          <w:szCs w:val="21"/>
          <w:u w:val="none"/>
        </w:rPr>
      </w:pPr>
      <w:r w:rsidRPr="00075FF8">
        <w:rPr>
          <w:sz w:val="21"/>
          <w:szCs w:val="21"/>
          <w:u w:val="none"/>
        </w:rPr>
        <w:t xml:space="preserve">Приложение №1. </w:t>
      </w:r>
      <w:r w:rsidR="004E3DDF" w:rsidRPr="00075FF8">
        <w:rPr>
          <w:sz w:val="21"/>
          <w:szCs w:val="21"/>
          <w:u w:val="none"/>
        </w:rPr>
        <w:t>Поручение экспедитору (заявка).</w:t>
      </w:r>
    </w:p>
    <w:p w:rsidR="000D089E" w:rsidRPr="00075FF8" w:rsidRDefault="000D089E" w:rsidP="007432DD">
      <w:pPr>
        <w:ind w:firstLine="567"/>
        <w:jc w:val="both"/>
        <w:rPr>
          <w:sz w:val="21"/>
          <w:szCs w:val="21"/>
        </w:rPr>
      </w:pPr>
    </w:p>
    <w:p w:rsidR="003014B9" w:rsidRPr="00075FF8" w:rsidRDefault="004850A3" w:rsidP="00CF7B03">
      <w:pPr>
        <w:pStyle w:val="aa"/>
        <w:spacing w:before="120"/>
        <w:rPr>
          <w:sz w:val="21"/>
          <w:szCs w:val="21"/>
        </w:rPr>
      </w:pPr>
      <w:r>
        <w:rPr>
          <w:sz w:val="21"/>
          <w:szCs w:val="21"/>
        </w:rPr>
        <w:t>8</w:t>
      </w:r>
      <w:r w:rsidR="00967926" w:rsidRPr="00075FF8">
        <w:rPr>
          <w:sz w:val="21"/>
          <w:szCs w:val="21"/>
        </w:rPr>
        <w:t>. АДРЕСА, РЕКВИЗИТЫ И</w:t>
      </w:r>
      <w:r w:rsidR="00E22A6A" w:rsidRPr="00075FF8">
        <w:rPr>
          <w:sz w:val="21"/>
          <w:szCs w:val="21"/>
        </w:rPr>
        <w:t xml:space="preserve"> ПОДПИСИ</w:t>
      </w:r>
      <w:r w:rsidR="00F205EB" w:rsidRPr="00075FF8">
        <w:rPr>
          <w:sz w:val="21"/>
          <w:szCs w:val="21"/>
        </w:rPr>
        <w:t xml:space="preserve"> </w:t>
      </w:r>
      <w:r w:rsidR="00967926" w:rsidRPr="00075FF8">
        <w:rPr>
          <w:sz w:val="21"/>
          <w:szCs w:val="21"/>
        </w:rPr>
        <w:t>С</w:t>
      </w:r>
      <w:r w:rsidR="00F205EB" w:rsidRPr="00075FF8">
        <w:rPr>
          <w:sz w:val="21"/>
          <w:szCs w:val="21"/>
        </w:rPr>
        <w:t>ТОРОН</w:t>
      </w:r>
    </w:p>
    <w:p w:rsidR="00967926" w:rsidRPr="00075FF8" w:rsidRDefault="00967926" w:rsidP="00D82BEC">
      <w:pPr>
        <w:ind w:left="426" w:hanging="426"/>
        <w:jc w:val="both"/>
        <w:rPr>
          <w:sz w:val="21"/>
          <w:szCs w:val="21"/>
        </w:rPr>
      </w:pPr>
    </w:p>
    <w:tbl>
      <w:tblPr>
        <w:tblW w:w="10774" w:type="dxa"/>
        <w:tblLook w:val="04A0" w:firstRow="1" w:lastRow="0" w:firstColumn="1" w:lastColumn="0" w:noHBand="0" w:noVBand="1"/>
      </w:tblPr>
      <w:tblGrid>
        <w:gridCol w:w="5206"/>
        <w:gridCol w:w="5227"/>
        <w:gridCol w:w="341"/>
      </w:tblGrid>
      <w:tr w:rsidR="00075FF8" w:rsidRPr="00075FF8" w:rsidTr="00C3596C">
        <w:trPr>
          <w:trHeight w:val="283"/>
        </w:trPr>
        <w:tc>
          <w:tcPr>
            <w:tcW w:w="5206" w:type="dxa"/>
          </w:tcPr>
          <w:p w:rsidR="00CD45D9" w:rsidRPr="00075FF8" w:rsidRDefault="00CD45D9" w:rsidP="00714A5B">
            <w:pPr>
              <w:rPr>
                <w:b/>
                <w:sz w:val="21"/>
                <w:szCs w:val="21"/>
              </w:rPr>
            </w:pPr>
            <w:r w:rsidRPr="00075FF8">
              <w:rPr>
                <w:b/>
                <w:sz w:val="21"/>
                <w:szCs w:val="21"/>
              </w:rPr>
              <w:t>Клиент:</w:t>
            </w:r>
          </w:p>
          <w:p w:rsidR="00CD45D9" w:rsidRPr="00075FF8" w:rsidRDefault="00CD45D9" w:rsidP="00945C44">
            <w:pPr>
              <w:pStyle w:val="a5"/>
              <w:ind w:left="0"/>
              <w:jc w:val="center"/>
              <w:rPr>
                <w:sz w:val="21"/>
                <w:szCs w:val="21"/>
                <w:u w:val="none"/>
              </w:rPr>
            </w:pPr>
          </w:p>
          <w:p w:rsidR="00313D36" w:rsidRPr="00075FF8" w:rsidRDefault="00313D36" w:rsidP="00313D36">
            <w:pPr>
              <w:jc w:val="center"/>
              <w:rPr>
                <w:b/>
                <w:sz w:val="21"/>
                <w:szCs w:val="21"/>
              </w:rPr>
            </w:pPr>
            <w:r w:rsidRPr="00075FF8">
              <w:rPr>
                <w:rFonts w:hint="eastAsia"/>
                <w:b/>
                <w:sz w:val="21"/>
                <w:szCs w:val="21"/>
              </w:rPr>
              <w:t>АО</w:t>
            </w:r>
            <w:r w:rsidRPr="00075FF8">
              <w:rPr>
                <w:b/>
                <w:sz w:val="21"/>
                <w:szCs w:val="21"/>
              </w:rPr>
              <w:t xml:space="preserve"> «</w:t>
            </w:r>
            <w:r w:rsidRPr="00075FF8">
              <w:rPr>
                <w:rFonts w:hint="eastAsia"/>
                <w:b/>
                <w:sz w:val="21"/>
                <w:szCs w:val="21"/>
              </w:rPr>
              <w:t>КОНТИ</w:t>
            </w:r>
            <w:r w:rsidRPr="00075FF8">
              <w:rPr>
                <w:b/>
                <w:sz w:val="21"/>
                <w:szCs w:val="21"/>
              </w:rPr>
              <w:t>-</w:t>
            </w:r>
            <w:r w:rsidRPr="00075FF8">
              <w:rPr>
                <w:rFonts w:hint="eastAsia"/>
                <w:b/>
                <w:sz w:val="21"/>
                <w:szCs w:val="21"/>
              </w:rPr>
              <w:t>РУС»</w:t>
            </w:r>
          </w:p>
          <w:p w:rsidR="00313D36" w:rsidRPr="00075FF8" w:rsidRDefault="00313D36" w:rsidP="00313D36">
            <w:pPr>
              <w:rPr>
                <w:sz w:val="21"/>
                <w:szCs w:val="21"/>
              </w:rPr>
            </w:pPr>
            <w:r w:rsidRPr="00075FF8">
              <w:rPr>
                <w:rFonts w:hint="eastAsia"/>
                <w:sz w:val="21"/>
                <w:szCs w:val="21"/>
              </w:rPr>
              <w:t>Юридический</w:t>
            </w:r>
            <w:r w:rsidRPr="00075FF8">
              <w:rPr>
                <w:sz w:val="21"/>
                <w:szCs w:val="21"/>
              </w:rPr>
              <w:t xml:space="preserve"> </w:t>
            </w:r>
            <w:r w:rsidRPr="00075FF8">
              <w:rPr>
                <w:rFonts w:hint="eastAsia"/>
                <w:sz w:val="21"/>
                <w:szCs w:val="21"/>
              </w:rPr>
              <w:t>адрес</w:t>
            </w:r>
            <w:r w:rsidRPr="00075FF8">
              <w:rPr>
                <w:sz w:val="21"/>
                <w:szCs w:val="21"/>
              </w:rPr>
              <w:t xml:space="preserve">: </w:t>
            </w:r>
            <w:r w:rsidRPr="00075FF8">
              <w:rPr>
                <w:rFonts w:hint="eastAsia"/>
                <w:sz w:val="21"/>
                <w:szCs w:val="21"/>
              </w:rPr>
              <w:t>Россия</w:t>
            </w:r>
            <w:r w:rsidRPr="00075FF8">
              <w:rPr>
                <w:sz w:val="21"/>
                <w:szCs w:val="21"/>
              </w:rPr>
              <w:t xml:space="preserve">, 305000 </w:t>
            </w:r>
            <w:r w:rsidRPr="00075FF8">
              <w:rPr>
                <w:rFonts w:hint="eastAsia"/>
                <w:sz w:val="21"/>
                <w:szCs w:val="21"/>
              </w:rPr>
              <w:t>г</w:t>
            </w:r>
            <w:r w:rsidRPr="00075FF8">
              <w:rPr>
                <w:sz w:val="21"/>
                <w:szCs w:val="21"/>
              </w:rPr>
              <w:t xml:space="preserve">. </w:t>
            </w:r>
            <w:r w:rsidRPr="00075FF8">
              <w:rPr>
                <w:rFonts w:hint="eastAsia"/>
                <w:sz w:val="21"/>
                <w:szCs w:val="21"/>
              </w:rPr>
              <w:t>Курск</w:t>
            </w:r>
            <w:r w:rsidRPr="00075FF8">
              <w:rPr>
                <w:sz w:val="21"/>
                <w:szCs w:val="21"/>
              </w:rPr>
              <w:t xml:space="preserve">,   </w:t>
            </w:r>
            <w:r w:rsidRPr="00075FF8">
              <w:rPr>
                <w:rFonts w:hint="eastAsia"/>
                <w:sz w:val="21"/>
                <w:szCs w:val="21"/>
              </w:rPr>
              <w:t>ул</w:t>
            </w:r>
            <w:r w:rsidRPr="00075FF8">
              <w:rPr>
                <w:sz w:val="21"/>
                <w:szCs w:val="21"/>
              </w:rPr>
              <w:t xml:space="preserve">.   </w:t>
            </w:r>
            <w:r w:rsidRPr="00075FF8">
              <w:rPr>
                <w:rFonts w:hint="eastAsia"/>
                <w:sz w:val="21"/>
                <w:szCs w:val="21"/>
              </w:rPr>
              <w:t>Золотая</w:t>
            </w:r>
            <w:r w:rsidRPr="00075FF8">
              <w:rPr>
                <w:sz w:val="21"/>
                <w:szCs w:val="21"/>
              </w:rPr>
              <w:t xml:space="preserve">, </w:t>
            </w:r>
            <w:r w:rsidRPr="00075FF8">
              <w:rPr>
                <w:rFonts w:hint="eastAsia"/>
                <w:sz w:val="21"/>
                <w:szCs w:val="21"/>
              </w:rPr>
              <w:t>д</w:t>
            </w:r>
            <w:r w:rsidRPr="00075FF8">
              <w:rPr>
                <w:sz w:val="21"/>
                <w:szCs w:val="21"/>
              </w:rPr>
              <w:t>. 13</w:t>
            </w:r>
          </w:p>
          <w:p w:rsidR="00313D36" w:rsidRPr="00075FF8" w:rsidRDefault="00313D36" w:rsidP="00313D36">
            <w:pPr>
              <w:rPr>
                <w:sz w:val="21"/>
                <w:szCs w:val="21"/>
              </w:rPr>
            </w:pPr>
            <w:r w:rsidRPr="00075FF8">
              <w:rPr>
                <w:rFonts w:hint="eastAsia"/>
                <w:sz w:val="21"/>
                <w:szCs w:val="21"/>
              </w:rPr>
              <w:t>Тел</w:t>
            </w:r>
            <w:r w:rsidRPr="00075FF8">
              <w:rPr>
                <w:sz w:val="21"/>
                <w:szCs w:val="21"/>
              </w:rPr>
              <w:t>./</w:t>
            </w:r>
            <w:r w:rsidRPr="00075FF8">
              <w:rPr>
                <w:rFonts w:hint="eastAsia"/>
                <w:sz w:val="21"/>
                <w:szCs w:val="21"/>
              </w:rPr>
              <w:t>факс</w:t>
            </w:r>
            <w:r w:rsidRPr="00075FF8">
              <w:rPr>
                <w:sz w:val="21"/>
                <w:szCs w:val="21"/>
              </w:rPr>
              <w:t>: (4712) 73-02-34; 56-01-13</w:t>
            </w:r>
          </w:p>
          <w:p w:rsidR="004A601A" w:rsidRPr="00075FF8" w:rsidRDefault="004A601A" w:rsidP="00313D36">
            <w:pPr>
              <w:rPr>
                <w:sz w:val="21"/>
                <w:szCs w:val="21"/>
              </w:rPr>
            </w:pPr>
            <w:r w:rsidRPr="00075FF8">
              <w:rPr>
                <w:sz w:val="21"/>
                <w:szCs w:val="21"/>
                <w:lang w:val="en-US"/>
              </w:rPr>
              <w:t>e</w:t>
            </w:r>
            <w:r w:rsidRPr="00075FF8">
              <w:rPr>
                <w:sz w:val="21"/>
                <w:szCs w:val="21"/>
              </w:rPr>
              <w:t>-</w:t>
            </w:r>
            <w:r w:rsidRPr="00075FF8">
              <w:rPr>
                <w:sz w:val="21"/>
                <w:szCs w:val="21"/>
                <w:lang w:val="en-US"/>
              </w:rPr>
              <w:t>mail</w:t>
            </w:r>
            <w:r w:rsidRPr="00075FF8">
              <w:rPr>
                <w:sz w:val="21"/>
                <w:szCs w:val="21"/>
              </w:rPr>
              <w:t xml:space="preserve">: </w:t>
            </w:r>
            <w:proofErr w:type="spellStart"/>
            <w:r w:rsidRPr="00075FF8">
              <w:rPr>
                <w:sz w:val="21"/>
                <w:szCs w:val="21"/>
                <w:lang w:val="en-US"/>
              </w:rPr>
              <w:t>annenkov</w:t>
            </w:r>
            <w:proofErr w:type="spellEnd"/>
            <w:r w:rsidRPr="00075FF8">
              <w:rPr>
                <w:sz w:val="21"/>
                <w:szCs w:val="21"/>
              </w:rPr>
              <w:t>@</w:t>
            </w:r>
            <w:proofErr w:type="spellStart"/>
            <w:r w:rsidRPr="00075FF8">
              <w:rPr>
                <w:sz w:val="21"/>
                <w:szCs w:val="21"/>
                <w:lang w:val="en-US"/>
              </w:rPr>
              <w:t>ru</w:t>
            </w:r>
            <w:proofErr w:type="spellEnd"/>
            <w:r w:rsidRPr="00075FF8">
              <w:rPr>
                <w:sz w:val="21"/>
                <w:szCs w:val="21"/>
              </w:rPr>
              <w:t>.</w:t>
            </w:r>
            <w:proofErr w:type="spellStart"/>
            <w:r w:rsidRPr="00075FF8">
              <w:rPr>
                <w:sz w:val="21"/>
                <w:szCs w:val="21"/>
                <w:lang w:val="en-US"/>
              </w:rPr>
              <w:t>konti</w:t>
            </w:r>
            <w:proofErr w:type="spellEnd"/>
            <w:r w:rsidRPr="00075FF8">
              <w:rPr>
                <w:sz w:val="21"/>
                <w:szCs w:val="21"/>
              </w:rPr>
              <w:t>.</w:t>
            </w:r>
            <w:proofErr w:type="spellStart"/>
            <w:r w:rsidRPr="00075FF8">
              <w:rPr>
                <w:sz w:val="21"/>
                <w:szCs w:val="21"/>
                <w:lang w:val="en-US"/>
              </w:rPr>
              <w:t>ru</w:t>
            </w:r>
            <w:proofErr w:type="spellEnd"/>
          </w:p>
          <w:p w:rsidR="00313D36" w:rsidRPr="00075FF8" w:rsidRDefault="00313D36" w:rsidP="00313D36">
            <w:pPr>
              <w:rPr>
                <w:sz w:val="21"/>
                <w:szCs w:val="21"/>
              </w:rPr>
            </w:pPr>
            <w:r w:rsidRPr="00075FF8">
              <w:rPr>
                <w:rFonts w:hint="eastAsia"/>
                <w:sz w:val="21"/>
                <w:szCs w:val="21"/>
              </w:rPr>
              <w:t>ИНН</w:t>
            </w:r>
            <w:r w:rsidRPr="00075FF8">
              <w:rPr>
                <w:sz w:val="21"/>
                <w:szCs w:val="21"/>
              </w:rPr>
              <w:t xml:space="preserve"> 4629046141,   </w:t>
            </w:r>
            <w:r w:rsidRPr="00075FF8">
              <w:rPr>
                <w:rFonts w:hint="eastAsia"/>
                <w:sz w:val="21"/>
                <w:szCs w:val="21"/>
              </w:rPr>
              <w:t>КПП</w:t>
            </w:r>
            <w:r w:rsidRPr="00075FF8">
              <w:rPr>
                <w:sz w:val="21"/>
                <w:szCs w:val="21"/>
              </w:rPr>
              <w:t xml:space="preserve"> 463250001</w:t>
            </w:r>
          </w:p>
          <w:p w:rsidR="00313D36" w:rsidRPr="00075FF8" w:rsidRDefault="00313D36" w:rsidP="00313D36">
            <w:pPr>
              <w:rPr>
                <w:sz w:val="21"/>
                <w:szCs w:val="21"/>
              </w:rPr>
            </w:pPr>
            <w:r w:rsidRPr="00075FF8">
              <w:rPr>
                <w:rFonts w:hint="eastAsia"/>
                <w:sz w:val="21"/>
                <w:szCs w:val="21"/>
              </w:rPr>
              <w:t>ОГРН</w:t>
            </w:r>
            <w:r w:rsidRPr="00075FF8">
              <w:rPr>
                <w:sz w:val="21"/>
                <w:szCs w:val="21"/>
              </w:rPr>
              <w:t xml:space="preserve"> 1024600942959</w:t>
            </w:r>
          </w:p>
          <w:p w:rsidR="00313D36" w:rsidRPr="00075FF8" w:rsidRDefault="00313D36" w:rsidP="00313D36">
            <w:pPr>
              <w:rPr>
                <w:sz w:val="21"/>
                <w:szCs w:val="21"/>
              </w:rPr>
            </w:pPr>
            <w:r w:rsidRPr="00075FF8">
              <w:rPr>
                <w:rFonts w:hint="eastAsia"/>
                <w:sz w:val="21"/>
                <w:szCs w:val="21"/>
              </w:rPr>
              <w:t>р</w:t>
            </w:r>
            <w:r w:rsidRPr="00075FF8">
              <w:rPr>
                <w:sz w:val="21"/>
                <w:szCs w:val="21"/>
              </w:rPr>
              <w:t>/</w:t>
            </w:r>
            <w:r w:rsidRPr="00075FF8">
              <w:rPr>
                <w:rFonts w:hint="eastAsia"/>
                <w:sz w:val="21"/>
                <w:szCs w:val="21"/>
              </w:rPr>
              <w:t>с</w:t>
            </w:r>
            <w:r w:rsidRPr="00075FF8">
              <w:rPr>
                <w:sz w:val="21"/>
                <w:szCs w:val="21"/>
              </w:rPr>
              <w:t xml:space="preserve"> </w:t>
            </w:r>
            <w:r w:rsidR="001C6189" w:rsidRPr="001C6189">
              <w:rPr>
                <w:sz w:val="21"/>
                <w:szCs w:val="21"/>
              </w:rPr>
              <w:t>40702810218250001221</w:t>
            </w:r>
          </w:p>
          <w:p w:rsidR="00313D36" w:rsidRPr="00075FF8" w:rsidRDefault="00313D36" w:rsidP="00313D36">
            <w:pPr>
              <w:rPr>
                <w:sz w:val="21"/>
                <w:szCs w:val="21"/>
              </w:rPr>
            </w:pPr>
            <w:r w:rsidRPr="00075FF8">
              <w:rPr>
                <w:rFonts w:hint="eastAsia"/>
                <w:sz w:val="21"/>
                <w:szCs w:val="21"/>
              </w:rPr>
              <w:t>в</w:t>
            </w:r>
            <w:r w:rsidRPr="00075FF8">
              <w:rPr>
                <w:sz w:val="21"/>
                <w:szCs w:val="21"/>
              </w:rPr>
              <w:t xml:space="preserve"> </w:t>
            </w:r>
            <w:r w:rsidR="001C6189" w:rsidRPr="001C6189">
              <w:rPr>
                <w:sz w:val="21"/>
                <w:szCs w:val="21"/>
              </w:rPr>
              <w:t>ФИЛИАЛ ОАО БАНК ВТБ В Г. ВОРОНЕЖЕ Г. В</w:t>
            </w:r>
            <w:r w:rsidR="001C6189" w:rsidRPr="001C6189">
              <w:rPr>
                <w:sz w:val="21"/>
                <w:szCs w:val="21"/>
              </w:rPr>
              <w:t>О</w:t>
            </w:r>
            <w:r w:rsidR="001C6189" w:rsidRPr="001C6189">
              <w:rPr>
                <w:sz w:val="21"/>
                <w:szCs w:val="21"/>
              </w:rPr>
              <w:t>РОНЕЖ</w:t>
            </w:r>
          </w:p>
          <w:p w:rsidR="00313D36" w:rsidRPr="00075FF8" w:rsidRDefault="00313D36" w:rsidP="00313D36">
            <w:pPr>
              <w:rPr>
                <w:sz w:val="21"/>
                <w:szCs w:val="21"/>
              </w:rPr>
            </w:pPr>
            <w:r w:rsidRPr="00075FF8">
              <w:rPr>
                <w:rFonts w:hint="eastAsia"/>
                <w:sz w:val="21"/>
                <w:szCs w:val="21"/>
              </w:rPr>
              <w:t>К</w:t>
            </w:r>
            <w:r w:rsidRPr="00075FF8">
              <w:rPr>
                <w:sz w:val="21"/>
                <w:szCs w:val="21"/>
              </w:rPr>
              <w:t>/</w:t>
            </w:r>
            <w:r w:rsidRPr="00075FF8">
              <w:rPr>
                <w:rFonts w:hint="eastAsia"/>
                <w:sz w:val="21"/>
                <w:szCs w:val="21"/>
              </w:rPr>
              <w:t>с</w:t>
            </w:r>
            <w:r w:rsidRPr="00075FF8">
              <w:rPr>
                <w:sz w:val="21"/>
                <w:szCs w:val="21"/>
              </w:rPr>
              <w:t xml:space="preserve"> </w:t>
            </w:r>
            <w:r w:rsidR="001C6189" w:rsidRPr="001C6189">
              <w:rPr>
                <w:sz w:val="21"/>
                <w:szCs w:val="21"/>
              </w:rPr>
              <w:t>30101810100000000835</w:t>
            </w:r>
          </w:p>
          <w:p w:rsidR="00313D36" w:rsidRPr="00075FF8" w:rsidRDefault="00313D36" w:rsidP="00313D36">
            <w:pPr>
              <w:rPr>
                <w:sz w:val="21"/>
                <w:szCs w:val="21"/>
              </w:rPr>
            </w:pPr>
            <w:r w:rsidRPr="00075FF8">
              <w:rPr>
                <w:rFonts w:hint="eastAsia"/>
                <w:sz w:val="21"/>
                <w:szCs w:val="21"/>
              </w:rPr>
              <w:t>БИК</w:t>
            </w:r>
            <w:r w:rsidRPr="00075FF8">
              <w:rPr>
                <w:sz w:val="21"/>
                <w:szCs w:val="21"/>
              </w:rPr>
              <w:t xml:space="preserve"> </w:t>
            </w:r>
            <w:r w:rsidR="001C6189" w:rsidRPr="001C6189">
              <w:rPr>
                <w:sz w:val="21"/>
                <w:szCs w:val="21"/>
              </w:rPr>
              <w:t>042007835</w:t>
            </w:r>
          </w:p>
          <w:p w:rsidR="00313D36" w:rsidRPr="00075FF8" w:rsidRDefault="00313D36" w:rsidP="00313D36">
            <w:pPr>
              <w:rPr>
                <w:sz w:val="21"/>
                <w:szCs w:val="21"/>
              </w:rPr>
            </w:pPr>
            <w:r w:rsidRPr="00075FF8">
              <w:rPr>
                <w:rFonts w:hint="eastAsia"/>
                <w:sz w:val="21"/>
                <w:szCs w:val="21"/>
              </w:rPr>
              <w:t>ОКПО</w:t>
            </w:r>
            <w:r w:rsidRPr="00075FF8">
              <w:rPr>
                <w:sz w:val="21"/>
                <w:szCs w:val="21"/>
              </w:rPr>
              <w:t xml:space="preserve"> 05127610</w:t>
            </w:r>
          </w:p>
          <w:p w:rsidR="00313D36" w:rsidRPr="00075FF8" w:rsidRDefault="00313D36" w:rsidP="00313D36">
            <w:pPr>
              <w:rPr>
                <w:sz w:val="21"/>
                <w:szCs w:val="21"/>
              </w:rPr>
            </w:pPr>
            <w:r w:rsidRPr="00075FF8">
              <w:rPr>
                <w:rFonts w:hint="eastAsia"/>
                <w:sz w:val="21"/>
                <w:szCs w:val="21"/>
              </w:rPr>
              <w:t>Адрес</w:t>
            </w:r>
            <w:r w:rsidRPr="00075FF8">
              <w:rPr>
                <w:sz w:val="21"/>
                <w:szCs w:val="21"/>
              </w:rPr>
              <w:t xml:space="preserve"> </w:t>
            </w:r>
            <w:r w:rsidRPr="00075FF8">
              <w:rPr>
                <w:rFonts w:hint="eastAsia"/>
                <w:sz w:val="21"/>
                <w:szCs w:val="21"/>
              </w:rPr>
              <w:t>и</w:t>
            </w:r>
            <w:r w:rsidRPr="00075FF8">
              <w:rPr>
                <w:sz w:val="21"/>
                <w:szCs w:val="21"/>
              </w:rPr>
              <w:t xml:space="preserve"> </w:t>
            </w:r>
            <w:r w:rsidRPr="00075FF8">
              <w:rPr>
                <w:rFonts w:hint="eastAsia"/>
                <w:sz w:val="21"/>
                <w:szCs w:val="21"/>
              </w:rPr>
              <w:t>КПП</w:t>
            </w:r>
            <w:r w:rsidRPr="00075FF8">
              <w:rPr>
                <w:sz w:val="21"/>
                <w:szCs w:val="21"/>
              </w:rPr>
              <w:t xml:space="preserve"> </w:t>
            </w:r>
            <w:r w:rsidRPr="00075FF8">
              <w:rPr>
                <w:rFonts w:hint="eastAsia"/>
                <w:sz w:val="21"/>
                <w:szCs w:val="21"/>
              </w:rPr>
              <w:t>обособленного</w:t>
            </w:r>
            <w:r w:rsidRPr="00075FF8">
              <w:rPr>
                <w:sz w:val="21"/>
                <w:szCs w:val="21"/>
              </w:rPr>
              <w:t xml:space="preserve"> </w:t>
            </w:r>
            <w:r w:rsidRPr="00075FF8">
              <w:rPr>
                <w:rFonts w:hint="eastAsia"/>
                <w:sz w:val="21"/>
                <w:szCs w:val="21"/>
              </w:rPr>
              <w:t>подразделения</w:t>
            </w:r>
          </w:p>
          <w:p w:rsidR="00313D36" w:rsidRPr="00075FF8" w:rsidRDefault="00313D36" w:rsidP="00313D36">
            <w:pPr>
              <w:rPr>
                <w:sz w:val="21"/>
                <w:szCs w:val="21"/>
              </w:rPr>
            </w:pPr>
            <w:r w:rsidRPr="00075FF8">
              <w:rPr>
                <w:sz w:val="21"/>
                <w:szCs w:val="21"/>
              </w:rPr>
              <w:t xml:space="preserve">305025, </w:t>
            </w:r>
            <w:r w:rsidRPr="00075FF8">
              <w:rPr>
                <w:rFonts w:hint="eastAsia"/>
                <w:sz w:val="21"/>
                <w:szCs w:val="21"/>
              </w:rPr>
              <w:t>г</w:t>
            </w:r>
            <w:r w:rsidRPr="00075FF8">
              <w:rPr>
                <w:sz w:val="21"/>
                <w:szCs w:val="21"/>
              </w:rPr>
              <w:t xml:space="preserve">. </w:t>
            </w:r>
            <w:r w:rsidRPr="00075FF8">
              <w:rPr>
                <w:rFonts w:hint="eastAsia"/>
                <w:sz w:val="21"/>
                <w:szCs w:val="21"/>
              </w:rPr>
              <w:t>Курск</w:t>
            </w:r>
            <w:r w:rsidRPr="00075FF8">
              <w:rPr>
                <w:sz w:val="21"/>
                <w:szCs w:val="21"/>
              </w:rPr>
              <w:t xml:space="preserve">, </w:t>
            </w:r>
            <w:r w:rsidRPr="00075FF8">
              <w:rPr>
                <w:rFonts w:hint="eastAsia"/>
                <w:sz w:val="21"/>
                <w:szCs w:val="21"/>
              </w:rPr>
              <w:t>ул</w:t>
            </w:r>
            <w:r w:rsidRPr="00075FF8">
              <w:rPr>
                <w:sz w:val="21"/>
                <w:szCs w:val="21"/>
              </w:rPr>
              <w:t xml:space="preserve">. </w:t>
            </w:r>
            <w:r w:rsidRPr="00075FF8">
              <w:rPr>
                <w:rFonts w:hint="eastAsia"/>
                <w:sz w:val="21"/>
                <w:szCs w:val="21"/>
              </w:rPr>
              <w:t>Магистральная</w:t>
            </w:r>
            <w:r w:rsidRPr="00075FF8">
              <w:rPr>
                <w:sz w:val="21"/>
                <w:szCs w:val="21"/>
              </w:rPr>
              <w:t>, 15</w:t>
            </w:r>
          </w:p>
          <w:p w:rsidR="00313D36" w:rsidRPr="00075FF8" w:rsidRDefault="00313D36" w:rsidP="00313D36">
            <w:pPr>
              <w:rPr>
                <w:sz w:val="21"/>
                <w:szCs w:val="21"/>
              </w:rPr>
            </w:pPr>
            <w:r w:rsidRPr="00075FF8">
              <w:rPr>
                <w:rFonts w:hint="eastAsia"/>
                <w:sz w:val="21"/>
                <w:szCs w:val="21"/>
              </w:rPr>
              <w:t>ИНН</w:t>
            </w:r>
            <w:r w:rsidRPr="00075FF8">
              <w:rPr>
                <w:sz w:val="21"/>
                <w:szCs w:val="21"/>
              </w:rPr>
              <w:t xml:space="preserve"> 4629046141, </w:t>
            </w:r>
            <w:r w:rsidRPr="00075FF8">
              <w:rPr>
                <w:rFonts w:hint="eastAsia"/>
                <w:sz w:val="21"/>
                <w:szCs w:val="21"/>
              </w:rPr>
              <w:t>КПП</w:t>
            </w:r>
            <w:r w:rsidRPr="00075FF8">
              <w:rPr>
                <w:sz w:val="21"/>
                <w:szCs w:val="21"/>
              </w:rPr>
              <w:t xml:space="preserve"> 463232002</w:t>
            </w:r>
          </w:p>
          <w:p w:rsidR="00313D36" w:rsidRPr="00075FF8" w:rsidRDefault="00313D36" w:rsidP="00313D36">
            <w:pPr>
              <w:rPr>
                <w:sz w:val="21"/>
                <w:szCs w:val="21"/>
              </w:rPr>
            </w:pPr>
          </w:p>
          <w:p w:rsidR="009A79FB" w:rsidRPr="00075FF8" w:rsidRDefault="00C04FC8" w:rsidP="009A79FB">
            <w:pPr>
              <w:rPr>
                <w:b/>
                <w:sz w:val="21"/>
                <w:szCs w:val="21"/>
              </w:rPr>
            </w:pPr>
            <w:r w:rsidRPr="00075FF8">
              <w:rPr>
                <w:b/>
                <w:sz w:val="21"/>
                <w:szCs w:val="21"/>
              </w:rPr>
              <w:t xml:space="preserve">          </w:t>
            </w:r>
            <w:r w:rsidR="009A79FB" w:rsidRPr="00075FF8">
              <w:rPr>
                <w:b/>
                <w:sz w:val="21"/>
                <w:szCs w:val="21"/>
              </w:rPr>
              <w:t xml:space="preserve">Директор Департамента логистики </w:t>
            </w:r>
          </w:p>
          <w:p w:rsidR="00313D36" w:rsidRPr="00075FF8" w:rsidRDefault="00ED047A" w:rsidP="009A79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      </w:t>
            </w:r>
            <w:r w:rsidR="009A79FB" w:rsidRPr="00075FF8">
              <w:rPr>
                <w:b/>
                <w:sz w:val="21"/>
                <w:szCs w:val="21"/>
              </w:rPr>
              <w:t xml:space="preserve">АО «КОНТИ-РУС» </w:t>
            </w:r>
            <w:r w:rsidR="00DC04BD" w:rsidRPr="00075FF8">
              <w:rPr>
                <w:b/>
                <w:sz w:val="21"/>
                <w:szCs w:val="21"/>
              </w:rPr>
              <w:t xml:space="preserve">               </w:t>
            </w:r>
            <w:r w:rsidR="00313D36" w:rsidRPr="00075FF8">
              <w:rPr>
                <w:b/>
                <w:sz w:val="21"/>
                <w:szCs w:val="21"/>
              </w:rPr>
              <w:tab/>
            </w:r>
            <w:r w:rsidR="00313D36" w:rsidRPr="00075FF8">
              <w:rPr>
                <w:b/>
                <w:sz w:val="21"/>
                <w:szCs w:val="21"/>
              </w:rPr>
              <w:tab/>
            </w:r>
          </w:p>
          <w:p w:rsidR="00313D36" w:rsidRPr="00075FF8" w:rsidRDefault="00313D36" w:rsidP="00313D36">
            <w:pPr>
              <w:rPr>
                <w:b/>
                <w:sz w:val="21"/>
                <w:szCs w:val="21"/>
              </w:rPr>
            </w:pPr>
          </w:p>
          <w:p w:rsidR="00313D36" w:rsidRPr="00075FF8" w:rsidRDefault="00313D36" w:rsidP="00313D36">
            <w:pPr>
              <w:rPr>
                <w:b/>
                <w:sz w:val="21"/>
                <w:szCs w:val="21"/>
              </w:rPr>
            </w:pPr>
          </w:p>
          <w:p w:rsidR="00CD45D9" w:rsidRPr="00075FF8" w:rsidRDefault="00CD45D9" w:rsidP="00C04FC8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227" w:type="dxa"/>
          </w:tcPr>
          <w:p w:rsidR="00CD45D9" w:rsidRPr="00075FF8" w:rsidRDefault="00CD45D9" w:rsidP="00945C44">
            <w:pPr>
              <w:jc w:val="center"/>
              <w:rPr>
                <w:b/>
                <w:sz w:val="21"/>
                <w:szCs w:val="21"/>
              </w:rPr>
            </w:pPr>
            <w:r w:rsidRPr="00075FF8">
              <w:rPr>
                <w:b/>
                <w:sz w:val="21"/>
                <w:szCs w:val="21"/>
              </w:rPr>
              <w:t>Экспедитор:</w:t>
            </w:r>
          </w:p>
          <w:p w:rsidR="00CD45D9" w:rsidRPr="00075FF8" w:rsidRDefault="00CD45D9" w:rsidP="006B579F">
            <w:pPr>
              <w:ind w:left="426"/>
              <w:jc w:val="both"/>
              <w:rPr>
                <w:b/>
                <w:sz w:val="21"/>
                <w:szCs w:val="21"/>
              </w:rPr>
            </w:pPr>
          </w:p>
          <w:p w:rsidR="00945C44" w:rsidRPr="00075FF8" w:rsidRDefault="00321192" w:rsidP="00945C44">
            <w:pPr>
              <w:ind w:left="426" w:hanging="426"/>
              <w:jc w:val="center"/>
              <w:rPr>
                <w:b/>
                <w:sz w:val="21"/>
                <w:szCs w:val="21"/>
              </w:rPr>
            </w:pPr>
            <w:r w:rsidRPr="00075FF8">
              <w:rPr>
                <w:b/>
                <w:sz w:val="21"/>
                <w:szCs w:val="21"/>
              </w:rPr>
              <w:t>ООО «</w:t>
            </w:r>
            <w:r w:rsidR="005101AF" w:rsidRPr="00075FF8">
              <w:rPr>
                <w:b/>
                <w:sz w:val="21"/>
                <w:szCs w:val="21"/>
              </w:rPr>
              <w:t>_________________</w:t>
            </w:r>
            <w:r w:rsidRPr="00075FF8">
              <w:rPr>
                <w:b/>
                <w:sz w:val="21"/>
                <w:szCs w:val="21"/>
              </w:rPr>
              <w:t>»</w:t>
            </w:r>
          </w:p>
          <w:p w:rsidR="00CD45D9" w:rsidRPr="00075FF8" w:rsidRDefault="00CD45D9" w:rsidP="00945C44">
            <w:pPr>
              <w:ind w:left="426" w:hanging="426"/>
              <w:jc w:val="center"/>
              <w:rPr>
                <w:sz w:val="21"/>
                <w:szCs w:val="21"/>
                <w:lang w:val="en-US"/>
              </w:rPr>
            </w:pPr>
          </w:p>
          <w:p w:rsidR="004A601A" w:rsidRPr="00075FF8" w:rsidRDefault="004A601A" w:rsidP="00945C44">
            <w:pPr>
              <w:ind w:left="426" w:hanging="426"/>
              <w:jc w:val="center"/>
              <w:rPr>
                <w:sz w:val="21"/>
                <w:szCs w:val="21"/>
                <w:lang w:val="en-US"/>
              </w:rPr>
            </w:pPr>
          </w:p>
          <w:p w:rsidR="00C77ABA" w:rsidRPr="00075FF8" w:rsidRDefault="00C77ABA" w:rsidP="00945C44">
            <w:pPr>
              <w:ind w:left="426" w:hanging="426"/>
              <w:jc w:val="center"/>
              <w:rPr>
                <w:sz w:val="21"/>
                <w:szCs w:val="21"/>
              </w:rPr>
            </w:pPr>
          </w:p>
          <w:p w:rsidR="00C04FC8" w:rsidRPr="00075FF8" w:rsidRDefault="00C04FC8" w:rsidP="00945C44">
            <w:pPr>
              <w:ind w:left="426" w:hanging="426"/>
              <w:jc w:val="center"/>
              <w:rPr>
                <w:sz w:val="21"/>
                <w:szCs w:val="21"/>
              </w:rPr>
            </w:pPr>
          </w:p>
          <w:p w:rsidR="00C04FC8" w:rsidRPr="00075FF8" w:rsidRDefault="00C04FC8" w:rsidP="00945C44">
            <w:pPr>
              <w:ind w:left="426" w:hanging="426"/>
              <w:jc w:val="center"/>
              <w:rPr>
                <w:sz w:val="21"/>
                <w:szCs w:val="21"/>
              </w:rPr>
            </w:pPr>
          </w:p>
          <w:p w:rsidR="00DC04BD" w:rsidRPr="00075FF8" w:rsidRDefault="00DC04BD" w:rsidP="00945C44">
            <w:pPr>
              <w:ind w:left="426" w:hanging="426"/>
              <w:jc w:val="center"/>
              <w:rPr>
                <w:sz w:val="21"/>
                <w:szCs w:val="21"/>
              </w:rPr>
            </w:pPr>
          </w:p>
          <w:p w:rsidR="00DC04BD" w:rsidRPr="00075FF8" w:rsidRDefault="00DC04BD" w:rsidP="00945C44">
            <w:pPr>
              <w:ind w:left="426" w:hanging="426"/>
              <w:jc w:val="center"/>
              <w:rPr>
                <w:sz w:val="21"/>
                <w:szCs w:val="21"/>
              </w:rPr>
            </w:pPr>
          </w:p>
          <w:p w:rsidR="00DC04BD" w:rsidRPr="00075FF8" w:rsidRDefault="00DC04BD" w:rsidP="00945C44">
            <w:pPr>
              <w:ind w:left="426" w:hanging="426"/>
              <w:jc w:val="center"/>
              <w:rPr>
                <w:sz w:val="21"/>
                <w:szCs w:val="21"/>
              </w:rPr>
            </w:pPr>
          </w:p>
          <w:p w:rsidR="00DC04BD" w:rsidRPr="00075FF8" w:rsidRDefault="00DC04BD" w:rsidP="00945C44">
            <w:pPr>
              <w:ind w:left="426" w:hanging="426"/>
              <w:jc w:val="center"/>
              <w:rPr>
                <w:sz w:val="21"/>
                <w:szCs w:val="21"/>
              </w:rPr>
            </w:pPr>
          </w:p>
          <w:p w:rsidR="00DC04BD" w:rsidRPr="00075FF8" w:rsidRDefault="00DC04BD" w:rsidP="00945C44">
            <w:pPr>
              <w:ind w:left="426" w:hanging="426"/>
              <w:jc w:val="center"/>
              <w:rPr>
                <w:sz w:val="21"/>
                <w:szCs w:val="21"/>
              </w:rPr>
            </w:pPr>
          </w:p>
          <w:p w:rsidR="005101AF" w:rsidRPr="00075FF8" w:rsidRDefault="005101AF" w:rsidP="00945C44">
            <w:pPr>
              <w:ind w:left="426" w:hanging="426"/>
              <w:jc w:val="center"/>
              <w:rPr>
                <w:sz w:val="21"/>
                <w:szCs w:val="21"/>
              </w:rPr>
            </w:pPr>
          </w:p>
          <w:p w:rsidR="005101AF" w:rsidRPr="00075FF8" w:rsidRDefault="005101AF" w:rsidP="00945C44">
            <w:pPr>
              <w:ind w:left="426" w:hanging="426"/>
              <w:jc w:val="center"/>
              <w:rPr>
                <w:sz w:val="21"/>
                <w:szCs w:val="21"/>
              </w:rPr>
            </w:pPr>
          </w:p>
          <w:p w:rsidR="005101AF" w:rsidRPr="00075FF8" w:rsidRDefault="005101AF" w:rsidP="00945C44">
            <w:pPr>
              <w:ind w:left="426" w:hanging="426"/>
              <w:jc w:val="center"/>
              <w:rPr>
                <w:sz w:val="21"/>
                <w:szCs w:val="21"/>
              </w:rPr>
            </w:pPr>
          </w:p>
          <w:p w:rsidR="005101AF" w:rsidRPr="00075FF8" w:rsidRDefault="005101AF" w:rsidP="00945C44">
            <w:pPr>
              <w:ind w:left="426" w:hanging="426"/>
              <w:jc w:val="center"/>
              <w:rPr>
                <w:sz w:val="21"/>
                <w:szCs w:val="21"/>
              </w:rPr>
            </w:pPr>
          </w:p>
          <w:p w:rsidR="00C04FC8" w:rsidRPr="00075FF8" w:rsidRDefault="00C04FC8" w:rsidP="00945C44">
            <w:pPr>
              <w:ind w:left="426" w:hanging="426"/>
              <w:jc w:val="center"/>
              <w:rPr>
                <w:sz w:val="21"/>
                <w:szCs w:val="21"/>
              </w:rPr>
            </w:pPr>
          </w:p>
          <w:p w:rsidR="00C77ABA" w:rsidRPr="00075FF8" w:rsidRDefault="00C04FC8" w:rsidP="00C77ABA">
            <w:pPr>
              <w:ind w:left="426" w:hanging="426"/>
              <w:rPr>
                <w:b/>
                <w:sz w:val="21"/>
                <w:szCs w:val="21"/>
              </w:rPr>
            </w:pPr>
            <w:r w:rsidRPr="00075FF8">
              <w:rPr>
                <w:b/>
                <w:sz w:val="21"/>
                <w:szCs w:val="21"/>
              </w:rPr>
              <w:t xml:space="preserve">                </w:t>
            </w:r>
            <w:r w:rsidR="005101AF" w:rsidRPr="00075FF8">
              <w:rPr>
                <w:b/>
                <w:sz w:val="21"/>
                <w:szCs w:val="21"/>
              </w:rPr>
              <w:t>Д</w:t>
            </w:r>
            <w:r w:rsidR="00C77ABA" w:rsidRPr="00075FF8">
              <w:rPr>
                <w:b/>
                <w:sz w:val="21"/>
                <w:szCs w:val="21"/>
              </w:rPr>
              <w:t>иректор</w:t>
            </w:r>
          </w:p>
          <w:p w:rsidR="00C77ABA" w:rsidRPr="00075FF8" w:rsidRDefault="00DC04BD" w:rsidP="00DC04BD">
            <w:pPr>
              <w:ind w:left="426" w:hanging="426"/>
              <w:rPr>
                <w:b/>
                <w:sz w:val="21"/>
                <w:szCs w:val="21"/>
              </w:rPr>
            </w:pPr>
            <w:r w:rsidRPr="00075FF8">
              <w:rPr>
                <w:b/>
                <w:sz w:val="21"/>
                <w:szCs w:val="21"/>
              </w:rPr>
              <w:t xml:space="preserve">                ООО «</w:t>
            </w:r>
            <w:r w:rsidR="005101AF" w:rsidRPr="00075FF8">
              <w:rPr>
                <w:b/>
                <w:sz w:val="21"/>
                <w:szCs w:val="21"/>
              </w:rPr>
              <w:t>_________________</w:t>
            </w:r>
            <w:r w:rsidRPr="00075FF8">
              <w:rPr>
                <w:b/>
                <w:sz w:val="21"/>
                <w:szCs w:val="21"/>
              </w:rPr>
              <w:t>»</w:t>
            </w:r>
          </w:p>
          <w:p w:rsidR="00C77ABA" w:rsidRPr="00075FF8" w:rsidRDefault="00C77ABA" w:rsidP="00C77ABA">
            <w:pPr>
              <w:ind w:left="426" w:hanging="426"/>
              <w:rPr>
                <w:sz w:val="21"/>
                <w:szCs w:val="21"/>
              </w:rPr>
            </w:pPr>
          </w:p>
        </w:tc>
        <w:tc>
          <w:tcPr>
            <w:tcW w:w="341" w:type="dxa"/>
          </w:tcPr>
          <w:p w:rsidR="00CD45D9" w:rsidRPr="00075FF8" w:rsidRDefault="00CD45D9" w:rsidP="001B5FD7">
            <w:pPr>
              <w:pStyle w:val="20"/>
              <w:tabs>
                <w:tab w:val="left" w:pos="600"/>
              </w:tabs>
              <w:rPr>
                <w:sz w:val="21"/>
                <w:szCs w:val="21"/>
                <w:lang w:val="ru-RU"/>
              </w:rPr>
            </w:pPr>
          </w:p>
        </w:tc>
      </w:tr>
    </w:tbl>
    <w:p w:rsidR="00DB0372" w:rsidRPr="00075FF8" w:rsidRDefault="00DB0372" w:rsidP="009F4E2C">
      <w:pPr>
        <w:ind w:right="-2"/>
        <w:jc w:val="right"/>
        <w:rPr>
          <w:sz w:val="21"/>
          <w:szCs w:val="21"/>
        </w:rPr>
      </w:pPr>
    </w:p>
    <w:p w:rsidR="00DB0372" w:rsidRPr="00075FF8" w:rsidRDefault="00DB0372" w:rsidP="009F4E2C">
      <w:pPr>
        <w:ind w:right="-2"/>
        <w:jc w:val="right"/>
        <w:rPr>
          <w:sz w:val="21"/>
          <w:szCs w:val="21"/>
        </w:rPr>
      </w:pPr>
    </w:p>
    <w:p w:rsidR="00DB0372" w:rsidRPr="00075FF8" w:rsidRDefault="00DB0372" w:rsidP="009F4E2C">
      <w:pPr>
        <w:ind w:right="-2"/>
        <w:jc w:val="right"/>
        <w:rPr>
          <w:sz w:val="21"/>
          <w:szCs w:val="21"/>
        </w:rPr>
      </w:pPr>
    </w:p>
    <w:p w:rsidR="00DB0372" w:rsidRPr="00075FF8" w:rsidRDefault="00DB0372" w:rsidP="009F4E2C">
      <w:pPr>
        <w:ind w:right="-2"/>
        <w:jc w:val="right"/>
        <w:rPr>
          <w:sz w:val="21"/>
          <w:szCs w:val="21"/>
        </w:rPr>
      </w:pPr>
    </w:p>
    <w:p w:rsidR="00DB0372" w:rsidRPr="00075FF8" w:rsidRDefault="00DB0372" w:rsidP="009F4E2C">
      <w:pPr>
        <w:ind w:right="-2"/>
        <w:jc w:val="right"/>
        <w:rPr>
          <w:sz w:val="21"/>
          <w:szCs w:val="21"/>
        </w:rPr>
      </w:pPr>
    </w:p>
    <w:p w:rsidR="00DB0372" w:rsidRPr="00075FF8" w:rsidRDefault="00DB0372" w:rsidP="009F4E2C">
      <w:pPr>
        <w:ind w:right="-2"/>
        <w:jc w:val="right"/>
        <w:rPr>
          <w:sz w:val="21"/>
          <w:szCs w:val="21"/>
        </w:rPr>
      </w:pPr>
    </w:p>
    <w:p w:rsidR="00DB0372" w:rsidRPr="00075FF8" w:rsidRDefault="00DB0372" w:rsidP="009F4E2C">
      <w:pPr>
        <w:ind w:right="-2"/>
        <w:jc w:val="right"/>
        <w:rPr>
          <w:sz w:val="21"/>
          <w:szCs w:val="21"/>
        </w:rPr>
      </w:pPr>
    </w:p>
    <w:p w:rsidR="00DB0372" w:rsidRPr="00075FF8" w:rsidRDefault="00DB0372" w:rsidP="009F4E2C">
      <w:pPr>
        <w:ind w:right="-2"/>
        <w:jc w:val="right"/>
        <w:rPr>
          <w:sz w:val="21"/>
          <w:szCs w:val="21"/>
        </w:rPr>
      </w:pPr>
    </w:p>
    <w:p w:rsidR="00DB0372" w:rsidRPr="00075FF8" w:rsidRDefault="00DB0372" w:rsidP="009F4E2C">
      <w:pPr>
        <w:ind w:right="-2"/>
        <w:jc w:val="right"/>
        <w:rPr>
          <w:sz w:val="21"/>
          <w:szCs w:val="21"/>
        </w:rPr>
      </w:pPr>
    </w:p>
    <w:p w:rsidR="00DB0372" w:rsidRPr="00075FF8" w:rsidRDefault="00DB0372" w:rsidP="009F4E2C">
      <w:pPr>
        <w:ind w:right="-2"/>
        <w:jc w:val="right"/>
        <w:rPr>
          <w:sz w:val="21"/>
          <w:szCs w:val="21"/>
        </w:rPr>
      </w:pPr>
    </w:p>
    <w:p w:rsidR="00DB0372" w:rsidRPr="00075FF8" w:rsidRDefault="00DB0372" w:rsidP="009F4E2C">
      <w:pPr>
        <w:ind w:right="-2"/>
        <w:jc w:val="right"/>
        <w:rPr>
          <w:sz w:val="21"/>
          <w:szCs w:val="21"/>
        </w:rPr>
      </w:pPr>
    </w:p>
    <w:p w:rsidR="009F4E2C" w:rsidRPr="00075FF8" w:rsidRDefault="009F4E2C" w:rsidP="009F4E2C">
      <w:pPr>
        <w:ind w:right="-2"/>
        <w:jc w:val="right"/>
        <w:rPr>
          <w:b/>
          <w:sz w:val="21"/>
          <w:szCs w:val="21"/>
          <w:lang w:val="uk-UA"/>
        </w:rPr>
      </w:pPr>
      <w:r w:rsidRPr="00075FF8">
        <w:rPr>
          <w:sz w:val="21"/>
          <w:szCs w:val="21"/>
        </w:rPr>
        <w:t>П</w:t>
      </w:r>
      <w:proofErr w:type="spellStart"/>
      <w:r w:rsidRPr="00075FF8">
        <w:rPr>
          <w:sz w:val="21"/>
          <w:szCs w:val="21"/>
          <w:lang w:val="uk-UA"/>
        </w:rPr>
        <w:t>риложение</w:t>
      </w:r>
      <w:proofErr w:type="spellEnd"/>
      <w:r w:rsidRPr="00075FF8">
        <w:rPr>
          <w:sz w:val="21"/>
          <w:szCs w:val="21"/>
          <w:lang w:val="uk-UA"/>
        </w:rPr>
        <w:t xml:space="preserve"> № 1</w:t>
      </w:r>
    </w:p>
    <w:p w:rsidR="009F4E2C" w:rsidRPr="00075FF8" w:rsidRDefault="009F4E2C" w:rsidP="009F4E2C">
      <w:pPr>
        <w:jc w:val="right"/>
        <w:rPr>
          <w:sz w:val="21"/>
          <w:szCs w:val="21"/>
        </w:rPr>
      </w:pPr>
      <w:r w:rsidRPr="00075FF8">
        <w:rPr>
          <w:b/>
          <w:sz w:val="21"/>
          <w:szCs w:val="21"/>
          <w:lang w:val="uk-UA"/>
        </w:rPr>
        <w:tab/>
      </w:r>
      <w:r w:rsidRPr="00075FF8">
        <w:rPr>
          <w:b/>
          <w:sz w:val="21"/>
          <w:szCs w:val="21"/>
          <w:lang w:val="uk-UA"/>
        </w:rPr>
        <w:tab/>
      </w:r>
      <w:r w:rsidRPr="00075FF8">
        <w:rPr>
          <w:b/>
          <w:sz w:val="21"/>
          <w:szCs w:val="21"/>
          <w:lang w:val="uk-UA"/>
        </w:rPr>
        <w:tab/>
      </w:r>
      <w:r w:rsidRPr="00075FF8">
        <w:rPr>
          <w:b/>
          <w:sz w:val="21"/>
          <w:szCs w:val="21"/>
          <w:lang w:val="uk-UA"/>
        </w:rPr>
        <w:tab/>
      </w:r>
      <w:r w:rsidRPr="00075FF8">
        <w:rPr>
          <w:b/>
          <w:sz w:val="21"/>
          <w:szCs w:val="21"/>
          <w:lang w:val="uk-UA"/>
        </w:rPr>
        <w:tab/>
      </w:r>
      <w:r w:rsidRPr="00075FF8">
        <w:rPr>
          <w:b/>
          <w:sz w:val="21"/>
          <w:szCs w:val="21"/>
          <w:lang w:val="uk-UA"/>
        </w:rPr>
        <w:tab/>
        <w:t xml:space="preserve">              </w:t>
      </w:r>
      <w:r w:rsidRPr="00075FF8">
        <w:rPr>
          <w:sz w:val="21"/>
          <w:szCs w:val="21"/>
          <w:lang w:val="uk-UA"/>
        </w:rPr>
        <w:t xml:space="preserve">к </w:t>
      </w:r>
      <w:r w:rsidR="00C84588" w:rsidRPr="00075FF8">
        <w:rPr>
          <w:sz w:val="21"/>
          <w:szCs w:val="21"/>
          <w:lang w:val="uk-UA"/>
        </w:rPr>
        <w:t>д</w:t>
      </w:r>
      <w:r w:rsidRPr="00075FF8">
        <w:rPr>
          <w:sz w:val="21"/>
          <w:szCs w:val="21"/>
          <w:lang w:val="uk-UA"/>
        </w:rPr>
        <w:t xml:space="preserve">оговору </w:t>
      </w:r>
      <w:proofErr w:type="spellStart"/>
      <w:r w:rsidRPr="00075FF8">
        <w:rPr>
          <w:sz w:val="21"/>
          <w:szCs w:val="21"/>
          <w:lang w:val="uk-UA"/>
        </w:rPr>
        <w:t>транспортной</w:t>
      </w:r>
      <w:proofErr w:type="spellEnd"/>
      <w:r w:rsidRPr="00075FF8">
        <w:rPr>
          <w:sz w:val="21"/>
          <w:szCs w:val="21"/>
          <w:lang w:val="uk-UA"/>
        </w:rPr>
        <w:t xml:space="preserve"> </w:t>
      </w:r>
      <w:proofErr w:type="spellStart"/>
      <w:r w:rsidRPr="00075FF8">
        <w:rPr>
          <w:sz w:val="21"/>
          <w:szCs w:val="21"/>
          <w:lang w:val="uk-UA"/>
        </w:rPr>
        <w:t>экспедиции</w:t>
      </w:r>
      <w:proofErr w:type="spellEnd"/>
      <w:r w:rsidRPr="00075FF8">
        <w:rPr>
          <w:sz w:val="21"/>
          <w:szCs w:val="21"/>
          <w:lang w:val="uk-UA"/>
        </w:rPr>
        <w:t xml:space="preserve"> </w:t>
      </w:r>
      <w:r w:rsidR="00C84588" w:rsidRPr="00075FF8">
        <w:rPr>
          <w:sz w:val="21"/>
          <w:szCs w:val="21"/>
          <w:lang w:val="uk-UA"/>
        </w:rPr>
        <w:t xml:space="preserve">№__ </w:t>
      </w:r>
    </w:p>
    <w:p w:rsidR="009F4E2C" w:rsidRPr="00075FF8" w:rsidRDefault="009F4E2C" w:rsidP="009F4E2C">
      <w:pPr>
        <w:jc w:val="right"/>
        <w:rPr>
          <w:b/>
          <w:sz w:val="21"/>
          <w:szCs w:val="21"/>
          <w:lang w:val="uk-UA"/>
        </w:rPr>
      </w:pPr>
      <w:r w:rsidRPr="00075FF8">
        <w:rPr>
          <w:sz w:val="21"/>
          <w:szCs w:val="21"/>
          <w:lang w:val="uk-UA"/>
        </w:rPr>
        <w:t>от «___» _________ 20_ г.  № _____</w:t>
      </w:r>
    </w:p>
    <w:p w:rsidR="009F4E2C" w:rsidRPr="00075FF8" w:rsidRDefault="009F4E2C" w:rsidP="009F4E2C">
      <w:pPr>
        <w:ind w:firstLine="708"/>
        <w:jc w:val="right"/>
        <w:rPr>
          <w:sz w:val="21"/>
          <w:szCs w:val="21"/>
          <w:lang w:val="uk-UA"/>
        </w:rPr>
      </w:pPr>
    </w:p>
    <w:p w:rsidR="009F4E2C" w:rsidRPr="00075FF8" w:rsidRDefault="009F4E2C" w:rsidP="009F4E2C">
      <w:pPr>
        <w:jc w:val="center"/>
        <w:rPr>
          <w:b/>
          <w:sz w:val="21"/>
          <w:szCs w:val="21"/>
          <w:lang w:val="uk-UA"/>
        </w:rPr>
      </w:pPr>
      <w:r w:rsidRPr="00075FF8">
        <w:rPr>
          <w:b/>
          <w:sz w:val="21"/>
          <w:szCs w:val="21"/>
          <w:lang w:val="uk-UA"/>
        </w:rPr>
        <w:t>ЗАЯВКА  №____</w:t>
      </w:r>
    </w:p>
    <w:p w:rsidR="009F4E2C" w:rsidRPr="00075FF8" w:rsidRDefault="009F4E2C" w:rsidP="009F4E2C">
      <w:pPr>
        <w:jc w:val="center"/>
        <w:rPr>
          <w:b/>
          <w:sz w:val="21"/>
          <w:szCs w:val="21"/>
          <w:lang w:val="uk-UA"/>
        </w:rPr>
      </w:pPr>
      <w:r w:rsidRPr="00075FF8">
        <w:rPr>
          <w:b/>
          <w:sz w:val="21"/>
          <w:szCs w:val="21"/>
          <w:lang w:val="uk-UA"/>
        </w:rPr>
        <w:t xml:space="preserve">к договору </w:t>
      </w:r>
      <w:proofErr w:type="spellStart"/>
      <w:r w:rsidRPr="00075FF8">
        <w:rPr>
          <w:b/>
          <w:sz w:val="21"/>
          <w:szCs w:val="21"/>
          <w:lang w:val="uk-UA"/>
        </w:rPr>
        <w:t>транспортной</w:t>
      </w:r>
      <w:proofErr w:type="spellEnd"/>
      <w:r w:rsidRPr="00075FF8">
        <w:rPr>
          <w:b/>
          <w:sz w:val="21"/>
          <w:szCs w:val="21"/>
          <w:lang w:val="uk-UA"/>
        </w:rPr>
        <w:t xml:space="preserve"> </w:t>
      </w:r>
      <w:proofErr w:type="spellStart"/>
      <w:r w:rsidRPr="00075FF8">
        <w:rPr>
          <w:b/>
          <w:sz w:val="21"/>
          <w:szCs w:val="21"/>
          <w:lang w:val="uk-UA"/>
        </w:rPr>
        <w:t>экспедиции</w:t>
      </w:r>
      <w:proofErr w:type="spellEnd"/>
      <w:r w:rsidRPr="00075FF8">
        <w:rPr>
          <w:b/>
          <w:sz w:val="21"/>
          <w:szCs w:val="21"/>
          <w:lang w:val="uk-UA"/>
        </w:rPr>
        <w:t xml:space="preserve"> от «___» _________ 20_ г.  № _____</w:t>
      </w:r>
    </w:p>
    <w:p w:rsidR="009F4E2C" w:rsidRPr="00075FF8" w:rsidRDefault="009F4E2C" w:rsidP="009F4E2C">
      <w:pPr>
        <w:jc w:val="center"/>
        <w:rPr>
          <w:b/>
          <w:sz w:val="21"/>
          <w:szCs w:val="21"/>
          <w:lang w:val="uk-UA"/>
        </w:rPr>
      </w:pPr>
    </w:p>
    <w:p w:rsidR="009F4E2C" w:rsidRPr="00075FF8" w:rsidRDefault="009F4E2C" w:rsidP="009F4E2C">
      <w:pPr>
        <w:ind w:right="-285"/>
        <w:jc w:val="both"/>
        <w:rPr>
          <w:b/>
          <w:sz w:val="21"/>
          <w:szCs w:val="21"/>
          <w:lang w:val="uk-UA"/>
        </w:rPr>
      </w:pPr>
      <w:r w:rsidRPr="00075FF8">
        <w:rPr>
          <w:b/>
          <w:sz w:val="21"/>
          <w:szCs w:val="21"/>
          <w:lang w:val="uk-UA"/>
        </w:rPr>
        <w:t>_____________</w:t>
      </w:r>
      <w:r w:rsidRPr="00075FF8">
        <w:rPr>
          <w:b/>
          <w:sz w:val="21"/>
          <w:szCs w:val="21"/>
          <w:lang w:val="uk-UA"/>
        </w:rPr>
        <w:tab/>
      </w:r>
      <w:r w:rsidRPr="00075FF8">
        <w:rPr>
          <w:b/>
          <w:sz w:val="21"/>
          <w:szCs w:val="21"/>
          <w:lang w:val="uk-UA"/>
        </w:rPr>
        <w:tab/>
      </w:r>
      <w:r w:rsidRPr="00075FF8">
        <w:rPr>
          <w:b/>
          <w:sz w:val="21"/>
          <w:szCs w:val="21"/>
          <w:lang w:val="uk-UA"/>
        </w:rPr>
        <w:tab/>
      </w:r>
      <w:r w:rsidRPr="00075FF8">
        <w:rPr>
          <w:b/>
          <w:sz w:val="21"/>
          <w:szCs w:val="21"/>
          <w:lang w:val="uk-UA"/>
        </w:rPr>
        <w:tab/>
      </w:r>
      <w:r w:rsidRPr="00075FF8">
        <w:rPr>
          <w:b/>
          <w:sz w:val="21"/>
          <w:szCs w:val="21"/>
          <w:lang w:val="uk-UA"/>
        </w:rPr>
        <w:tab/>
      </w:r>
      <w:r w:rsidRPr="00075FF8">
        <w:rPr>
          <w:b/>
          <w:sz w:val="21"/>
          <w:szCs w:val="21"/>
          <w:lang w:val="uk-UA"/>
        </w:rPr>
        <w:tab/>
      </w:r>
      <w:r w:rsidRPr="00075FF8">
        <w:rPr>
          <w:b/>
          <w:sz w:val="21"/>
          <w:szCs w:val="21"/>
          <w:lang w:val="uk-UA"/>
        </w:rPr>
        <w:tab/>
      </w:r>
      <w:r w:rsidRPr="00075FF8">
        <w:rPr>
          <w:b/>
          <w:sz w:val="21"/>
          <w:szCs w:val="21"/>
          <w:lang w:val="uk-UA"/>
        </w:rPr>
        <w:tab/>
      </w:r>
      <w:r w:rsidRPr="00075FF8">
        <w:rPr>
          <w:b/>
          <w:sz w:val="21"/>
          <w:szCs w:val="21"/>
          <w:lang w:val="uk-UA"/>
        </w:rPr>
        <w:tab/>
        <w:t xml:space="preserve"> «___» _________ 20__  г.</w:t>
      </w:r>
    </w:p>
    <w:p w:rsidR="009F4E2C" w:rsidRPr="00075FF8" w:rsidRDefault="009F4E2C" w:rsidP="009F4E2C">
      <w:pPr>
        <w:jc w:val="both"/>
        <w:rPr>
          <w:sz w:val="21"/>
          <w:szCs w:val="21"/>
          <w:lang w:val="uk-UA"/>
        </w:rPr>
      </w:pPr>
      <w:r w:rsidRPr="00075FF8">
        <w:rPr>
          <w:sz w:val="21"/>
          <w:szCs w:val="21"/>
          <w:lang w:val="uk-UA"/>
        </w:rPr>
        <w:t xml:space="preserve">   </w:t>
      </w:r>
    </w:p>
    <w:p w:rsidR="009F4E2C" w:rsidRPr="00075FF8" w:rsidRDefault="009F4E2C" w:rsidP="009F4E2C">
      <w:pPr>
        <w:ind w:right="-285"/>
        <w:jc w:val="both"/>
        <w:rPr>
          <w:sz w:val="21"/>
          <w:szCs w:val="21"/>
          <w:lang w:val="uk-UA"/>
        </w:rPr>
      </w:pPr>
      <w:r w:rsidRPr="00075FF8">
        <w:rPr>
          <w:b/>
          <w:sz w:val="21"/>
          <w:szCs w:val="21"/>
          <w:lang w:val="uk-UA"/>
        </w:rPr>
        <w:t xml:space="preserve">АО «КОНТИ-РУС», </w:t>
      </w:r>
      <w:proofErr w:type="spellStart"/>
      <w:r w:rsidRPr="00075FF8">
        <w:rPr>
          <w:sz w:val="21"/>
          <w:szCs w:val="21"/>
          <w:lang w:val="uk-UA"/>
        </w:rPr>
        <w:t>именуемое</w:t>
      </w:r>
      <w:proofErr w:type="spellEnd"/>
      <w:r w:rsidRPr="00075FF8">
        <w:rPr>
          <w:sz w:val="21"/>
          <w:szCs w:val="21"/>
          <w:lang w:val="uk-UA"/>
        </w:rPr>
        <w:t xml:space="preserve"> в </w:t>
      </w:r>
      <w:proofErr w:type="spellStart"/>
      <w:r w:rsidRPr="00075FF8">
        <w:rPr>
          <w:sz w:val="21"/>
          <w:szCs w:val="21"/>
          <w:lang w:val="uk-UA"/>
        </w:rPr>
        <w:t>дальнейшем</w:t>
      </w:r>
      <w:proofErr w:type="spellEnd"/>
      <w:r w:rsidRPr="00075FF8">
        <w:rPr>
          <w:sz w:val="21"/>
          <w:szCs w:val="21"/>
          <w:lang w:val="uk-UA"/>
        </w:rPr>
        <w:t xml:space="preserve"> </w:t>
      </w:r>
      <w:r w:rsidRPr="00075FF8">
        <w:rPr>
          <w:b/>
          <w:sz w:val="21"/>
          <w:szCs w:val="21"/>
          <w:lang w:val="uk-UA"/>
        </w:rPr>
        <w:t>«</w:t>
      </w:r>
      <w:proofErr w:type="spellStart"/>
      <w:r w:rsidRPr="00075FF8">
        <w:rPr>
          <w:sz w:val="21"/>
          <w:szCs w:val="21"/>
          <w:lang w:val="uk-UA"/>
        </w:rPr>
        <w:t>Клиент</w:t>
      </w:r>
      <w:proofErr w:type="spellEnd"/>
      <w:r w:rsidRPr="00075FF8">
        <w:rPr>
          <w:b/>
          <w:sz w:val="21"/>
          <w:szCs w:val="21"/>
          <w:lang w:val="uk-UA"/>
        </w:rPr>
        <w:t>»,</w:t>
      </w:r>
      <w:r w:rsidRPr="00075FF8">
        <w:rPr>
          <w:sz w:val="21"/>
          <w:szCs w:val="21"/>
          <w:lang w:val="uk-UA"/>
        </w:rPr>
        <w:t xml:space="preserve"> в лице </w:t>
      </w:r>
      <w:r w:rsidR="00DC4C7A" w:rsidRPr="00DC4C7A">
        <w:rPr>
          <w:sz w:val="21"/>
          <w:szCs w:val="21"/>
          <w:lang w:val="uk-UA"/>
        </w:rPr>
        <w:t xml:space="preserve">Директора </w:t>
      </w:r>
      <w:proofErr w:type="spellStart"/>
      <w:r w:rsidR="00DC4C7A" w:rsidRPr="00DC4C7A">
        <w:rPr>
          <w:sz w:val="21"/>
          <w:szCs w:val="21"/>
          <w:lang w:val="uk-UA"/>
        </w:rPr>
        <w:t>Департамента</w:t>
      </w:r>
      <w:proofErr w:type="spellEnd"/>
      <w:r w:rsidR="00DC4C7A" w:rsidRPr="00DC4C7A">
        <w:rPr>
          <w:sz w:val="21"/>
          <w:szCs w:val="21"/>
          <w:lang w:val="uk-UA"/>
        </w:rPr>
        <w:t xml:space="preserve"> </w:t>
      </w:r>
      <w:proofErr w:type="spellStart"/>
      <w:r w:rsidR="00DC4C7A" w:rsidRPr="00DC4C7A">
        <w:rPr>
          <w:sz w:val="21"/>
          <w:szCs w:val="21"/>
          <w:lang w:val="uk-UA"/>
        </w:rPr>
        <w:t>логистики</w:t>
      </w:r>
      <w:proofErr w:type="spellEnd"/>
      <w:r w:rsidR="00DC4C7A" w:rsidRPr="00DC4C7A">
        <w:rPr>
          <w:sz w:val="21"/>
          <w:szCs w:val="21"/>
          <w:lang w:val="uk-UA"/>
        </w:rPr>
        <w:t xml:space="preserve"> </w:t>
      </w:r>
      <w:proofErr w:type="spellStart"/>
      <w:r w:rsidR="00DC4C7A" w:rsidRPr="00DC4C7A">
        <w:rPr>
          <w:sz w:val="21"/>
          <w:szCs w:val="21"/>
          <w:lang w:val="uk-UA"/>
        </w:rPr>
        <w:t>Общества</w:t>
      </w:r>
      <w:proofErr w:type="spellEnd"/>
      <w:r w:rsidR="00DC4C7A" w:rsidRPr="00DC4C7A">
        <w:rPr>
          <w:sz w:val="21"/>
          <w:szCs w:val="21"/>
          <w:lang w:val="uk-UA"/>
        </w:rPr>
        <w:t xml:space="preserve"> Ажиба </w:t>
      </w:r>
      <w:proofErr w:type="spellStart"/>
      <w:r w:rsidR="00DC4C7A" w:rsidRPr="00DC4C7A">
        <w:rPr>
          <w:sz w:val="21"/>
          <w:szCs w:val="21"/>
          <w:lang w:val="uk-UA"/>
        </w:rPr>
        <w:t>Феликса</w:t>
      </w:r>
      <w:proofErr w:type="spellEnd"/>
      <w:r w:rsidR="00DC4C7A" w:rsidRPr="00DC4C7A">
        <w:rPr>
          <w:sz w:val="21"/>
          <w:szCs w:val="21"/>
          <w:lang w:val="uk-UA"/>
        </w:rPr>
        <w:t xml:space="preserve"> </w:t>
      </w:r>
      <w:proofErr w:type="spellStart"/>
      <w:r w:rsidR="00DC4C7A" w:rsidRPr="00DC4C7A">
        <w:rPr>
          <w:sz w:val="21"/>
          <w:szCs w:val="21"/>
          <w:lang w:val="uk-UA"/>
        </w:rPr>
        <w:t>Бусиковича</w:t>
      </w:r>
      <w:proofErr w:type="spellEnd"/>
      <w:r w:rsidR="00DC4C7A" w:rsidRPr="00DC4C7A">
        <w:rPr>
          <w:sz w:val="21"/>
          <w:szCs w:val="21"/>
          <w:lang w:val="uk-UA"/>
        </w:rPr>
        <w:t xml:space="preserve">, </w:t>
      </w:r>
      <w:proofErr w:type="spellStart"/>
      <w:r w:rsidR="00DC4C7A" w:rsidRPr="00DC4C7A">
        <w:rPr>
          <w:sz w:val="21"/>
          <w:szCs w:val="21"/>
          <w:lang w:val="uk-UA"/>
        </w:rPr>
        <w:t>действующего</w:t>
      </w:r>
      <w:proofErr w:type="spellEnd"/>
      <w:r w:rsidR="00DC4C7A" w:rsidRPr="00DC4C7A">
        <w:rPr>
          <w:sz w:val="21"/>
          <w:szCs w:val="21"/>
          <w:lang w:val="uk-UA"/>
        </w:rPr>
        <w:t xml:space="preserve"> на </w:t>
      </w:r>
      <w:proofErr w:type="spellStart"/>
      <w:r w:rsidR="00DC4C7A" w:rsidRPr="00DC4C7A">
        <w:rPr>
          <w:sz w:val="21"/>
          <w:szCs w:val="21"/>
          <w:lang w:val="uk-UA"/>
        </w:rPr>
        <w:t>основании</w:t>
      </w:r>
      <w:proofErr w:type="spellEnd"/>
      <w:r w:rsidR="00DC4C7A" w:rsidRPr="00DC4C7A">
        <w:rPr>
          <w:sz w:val="21"/>
          <w:szCs w:val="21"/>
          <w:lang w:val="uk-UA"/>
        </w:rPr>
        <w:t xml:space="preserve"> </w:t>
      </w:r>
      <w:proofErr w:type="spellStart"/>
      <w:r w:rsidR="00DC4C7A" w:rsidRPr="00DC4C7A">
        <w:rPr>
          <w:sz w:val="21"/>
          <w:szCs w:val="21"/>
          <w:lang w:val="uk-UA"/>
        </w:rPr>
        <w:t>доверенности</w:t>
      </w:r>
      <w:proofErr w:type="spellEnd"/>
      <w:r w:rsidR="00DC4C7A" w:rsidRPr="00DC4C7A">
        <w:rPr>
          <w:sz w:val="21"/>
          <w:szCs w:val="21"/>
          <w:lang w:val="uk-UA"/>
        </w:rPr>
        <w:t xml:space="preserve"> №215/9-Д от 26.12.2014</w:t>
      </w:r>
      <w:r w:rsidRPr="00075FF8">
        <w:rPr>
          <w:sz w:val="21"/>
          <w:szCs w:val="21"/>
          <w:lang w:val="uk-UA"/>
        </w:rPr>
        <w:t xml:space="preserve">, с </w:t>
      </w:r>
      <w:proofErr w:type="spellStart"/>
      <w:r w:rsidRPr="00075FF8">
        <w:rPr>
          <w:sz w:val="21"/>
          <w:szCs w:val="21"/>
          <w:lang w:val="uk-UA"/>
        </w:rPr>
        <w:t>одной</w:t>
      </w:r>
      <w:proofErr w:type="spellEnd"/>
      <w:r w:rsidRPr="00075FF8">
        <w:rPr>
          <w:sz w:val="21"/>
          <w:szCs w:val="21"/>
          <w:lang w:val="uk-UA"/>
        </w:rPr>
        <w:t xml:space="preserve"> </w:t>
      </w:r>
      <w:proofErr w:type="spellStart"/>
      <w:r w:rsidRPr="00075FF8">
        <w:rPr>
          <w:sz w:val="21"/>
          <w:szCs w:val="21"/>
          <w:lang w:val="uk-UA"/>
        </w:rPr>
        <w:t>стор</w:t>
      </w:r>
      <w:r w:rsidRPr="00075FF8">
        <w:rPr>
          <w:sz w:val="21"/>
          <w:szCs w:val="21"/>
          <w:lang w:val="uk-UA"/>
        </w:rPr>
        <w:t>о</w:t>
      </w:r>
      <w:r w:rsidRPr="00075FF8">
        <w:rPr>
          <w:sz w:val="21"/>
          <w:szCs w:val="21"/>
          <w:lang w:val="uk-UA"/>
        </w:rPr>
        <w:t>ны</w:t>
      </w:r>
      <w:proofErr w:type="spellEnd"/>
      <w:r w:rsidRPr="00075FF8">
        <w:rPr>
          <w:sz w:val="21"/>
          <w:szCs w:val="21"/>
          <w:lang w:val="uk-UA"/>
        </w:rPr>
        <w:t>, и ________________________________________________________________________________________________</w:t>
      </w:r>
    </w:p>
    <w:p w:rsidR="009F4E2C" w:rsidRPr="00075FF8" w:rsidRDefault="009F4E2C" w:rsidP="009F4E2C">
      <w:pPr>
        <w:ind w:right="-285"/>
        <w:jc w:val="both"/>
        <w:rPr>
          <w:sz w:val="21"/>
          <w:szCs w:val="21"/>
          <w:lang w:val="uk-UA"/>
        </w:rPr>
      </w:pPr>
    </w:p>
    <w:p w:rsidR="009F4E2C" w:rsidRPr="00075FF8" w:rsidRDefault="009F4E2C" w:rsidP="009F4E2C">
      <w:pPr>
        <w:ind w:right="-285"/>
        <w:jc w:val="both"/>
        <w:rPr>
          <w:sz w:val="21"/>
          <w:szCs w:val="21"/>
          <w:lang w:val="uk-UA"/>
        </w:rPr>
      </w:pPr>
      <w:proofErr w:type="spellStart"/>
      <w:r w:rsidRPr="00075FF8">
        <w:rPr>
          <w:sz w:val="21"/>
          <w:szCs w:val="21"/>
          <w:lang w:val="uk-UA"/>
        </w:rPr>
        <w:t>именуемое</w:t>
      </w:r>
      <w:proofErr w:type="spellEnd"/>
      <w:r w:rsidRPr="00075FF8">
        <w:rPr>
          <w:sz w:val="21"/>
          <w:szCs w:val="21"/>
          <w:lang w:val="uk-UA"/>
        </w:rPr>
        <w:t xml:space="preserve"> в </w:t>
      </w:r>
      <w:proofErr w:type="spellStart"/>
      <w:r w:rsidRPr="00075FF8">
        <w:rPr>
          <w:sz w:val="21"/>
          <w:szCs w:val="21"/>
          <w:lang w:val="uk-UA"/>
        </w:rPr>
        <w:t>дальнейшем</w:t>
      </w:r>
      <w:proofErr w:type="spellEnd"/>
      <w:r w:rsidRPr="00075FF8">
        <w:rPr>
          <w:sz w:val="21"/>
          <w:szCs w:val="21"/>
          <w:lang w:val="uk-UA"/>
        </w:rPr>
        <w:t xml:space="preserve"> «</w:t>
      </w:r>
      <w:proofErr w:type="spellStart"/>
      <w:r w:rsidRPr="00075FF8">
        <w:rPr>
          <w:sz w:val="21"/>
          <w:szCs w:val="21"/>
          <w:lang w:val="uk-UA"/>
        </w:rPr>
        <w:t>Экспедитор</w:t>
      </w:r>
      <w:proofErr w:type="spellEnd"/>
      <w:r w:rsidRPr="00075FF8">
        <w:rPr>
          <w:sz w:val="21"/>
          <w:szCs w:val="21"/>
          <w:lang w:val="uk-UA"/>
        </w:rPr>
        <w:t xml:space="preserve">», в лице __________________________________________________, </w:t>
      </w:r>
      <w:proofErr w:type="spellStart"/>
      <w:r w:rsidRPr="00075FF8">
        <w:rPr>
          <w:sz w:val="21"/>
          <w:szCs w:val="21"/>
          <w:lang w:val="uk-UA"/>
        </w:rPr>
        <w:t>дей</w:t>
      </w:r>
      <w:r w:rsidRPr="00075FF8">
        <w:rPr>
          <w:sz w:val="21"/>
          <w:szCs w:val="21"/>
          <w:lang w:val="uk-UA"/>
        </w:rPr>
        <w:t>с</w:t>
      </w:r>
      <w:r w:rsidRPr="00075FF8">
        <w:rPr>
          <w:sz w:val="21"/>
          <w:szCs w:val="21"/>
          <w:lang w:val="uk-UA"/>
        </w:rPr>
        <w:t>твующего</w:t>
      </w:r>
      <w:proofErr w:type="spellEnd"/>
      <w:r w:rsidRPr="00075FF8">
        <w:rPr>
          <w:sz w:val="21"/>
          <w:szCs w:val="21"/>
          <w:lang w:val="uk-UA"/>
        </w:rPr>
        <w:t xml:space="preserve"> на </w:t>
      </w:r>
      <w:proofErr w:type="spellStart"/>
      <w:r w:rsidRPr="00075FF8">
        <w:rPr>
          <w:sz w:val="21"/>
          <w:szCs w:val="21"/>
          <w:lang w:val="uk-UA"/>
        </w:rPr>
        <w:t>основании</w:t>
      </w:r>
      <w:proofErr w:type="spellEnd"/>
      <w:r w:rsidRPr="00075FF8">
        <w:rPr>
          <w:sz w:val="21"/>
          <w:szCs w:val="21"/>
          <w:lang w:val="uk-UA"/>
        </w:rPr>
        <w:t xml:space="preserve"> ______________________________с </w:t>
      </w:r>
      <w:proofErr w:type="spellStart"/>
      <w:r w:rsidRPr="00075FF8">
        <w:rPr>
          <w:sz w:val="21"/>
          <w:szCs w:val="21"/>
          <w:lang w:val="uk-UA"/>
        </w:rPr>
        <w:t>другой</w:t>
      </w:r>
      <w:proofErr w:type="spellEnd"/>
      <w:r w:rsidRPr="00075FF8">
        <w:rPr>
          <w:sz w:val="21"/>
          <w:szCs w:val="21"/>
          <w:lang w:val="uk-UA"/>
        </w:rPr>
        <w:t xml:space="preserve"> </w:t>
      </w:r>
      <w:proofErr w:type="spellStart"/>
      <w:r w:rsidRPr="00075FF8">
        <w:rPr>
          <w:sz w:val="21"/>
          <w:szCs w:val="21"/>
          <w:lang w:val="uk-UA"/>
        </w:rPr>
        <w:t>стороны</w:t>
      </w:r>
      <w:proofErr w:type="spellEnd"/>
      <w:r w:rsidRPr="00075FF8">
        <w:rPr>
          <w:sz w:val="21"/>
          <w:szCs w:val="21"/>
          <w:lang w:val="uk-UA"/>
        </w:rPr>
        <w:t xml:space="preserve">, </w:t>
      </w:r>
      <w:r w:rsidRPr="00075FF8">
        <w:rPr>
          <w:sz w:val="21"/>
          <w:szCs w:val="21"/>
        </w:rPr>
        <w:t>подписали</w:t>
      </w:r>
      <w:r w:rsidRPr="00075FF8">
        <w:rPr>
          <w:sz w:val="21"/>
          <w:szCs w:val="21"/>
          <w:lang w:val="uk-UA"/>
        </w:rPr>
        <w:t xml:space="preserve"> </w:t>
      </w:r>
      <w:proofErr w:type="spellStart"/>
      <w:r w:rsidRPr="00075FF8">
        <w:rPr>
          <w:sz w:val="21"/>
          <w:szCs w:val="21"/>
          <w:lang w:val="uk-UA"/>
        </w:rPr>
        <w:t>настоящ</w:t>
      </w:r>
      <w:r w:rsidRPr="00075FF8">
        <w:rPr>
          <w:sz w:val="21"/>
          <w:szCs w:val="21"/>
        </w:rPr>
        <w:t>ую</w:t>
      </w:r>
      <w:proofErr w:type="spellEnd"/>
      <w:r w:rsidRPr="00075FF8">
        <w:rPr>
          <w:sz w:val="21"/>
          <w:szCs w:val="21"/>
          <w:lang w:val="uk-UA"/>
        </w:rPr>
        <w:t xml:space="preserve"> заявку на </w:t>
      </w:r>
      <w:proofErr w:type="spellStart"/>
      <w:r w:rsidRPr="00075FF8">
        <w:rPr>
          <w:sz w:val="21"/>
          <w:szCs w:val="21"/>
          <w:lang w:val="uk-UA"/>
        </w:rPr>
        <w:t>предоставление</w:t>
      </w:r>
      <w:proofErr w:type="spellEnd"/>
      <w:r w:rsidRPr="00075FF8">
        <w:rPr>
          <w:sz w:val="21"/>
          <w:szCs w:val="21"/>
          <w:lang w:val="uk-UA"/>
        </w:rPr>
        <w:t xml:space="preserve"> транспортно – </w:t>
      </w:r>
      <w:proofErr w:type="spellStart"/>
      <w:r w:rsidRPr="00075FF8">
        <w:rPr>
          <w:sz w:val="21"/>
          <w:szCs w:val="21"/>
          <w:lang w:val="uk-UA"/>
        </w:rPr>
        <w:t>экспедиционных</w:t>
      </w:r>
      <w:proofErr w:type="spellEnd"/>
      <w:r w:rsidRPr="00075FF8">
        <w:rPr>
          <w:sz w:val="21"/>
          <w:szCs w:val="21"/>
          <w:lang w:val="uk-UA"/>
        </w:rPr>
        <w:t xml:space="preserve"> услуг на </w:t>
      </w:r>
      <w:proofErr w:type="spellStart"/>
      <w:r w:rsidRPr="00075FF8">
        <w:rPr>
          <w:sz w:val="21"/>
          <w:szCs w:val="21"/>
          <w:lang w:val="uk-UA"/>
        </w:rPr>
        <w:t>следующих</w:t>
      </w:r>
      <w:proofErr w:type="spellEnd"/>
      <w:r w:rsidRPr="00075FF8">
        <w:rPr>
          <w:sz w:val="21"/>
          <w:szCs w:val="21"/>
          <w:lang w:val="uk-UA"/>
        </w:rPr>
        <w:t xml:space="preserve"> </w:t>
      </w:r>
      <w:proofErr w:type="spellStart"/>
      <w:r w:rsidRPr="00075FF8">
        <w:rPr>
          <w:sz w:val="21"/>
          <w:szCs w:val="21"/>
          <w:lang w:val="uk-UA"/>
        </w:rPr>
        <w:t>условиях</w:t>
      </w:r>
      <w:proofErr w:type="spellEnd"/>
      <w:r w:rsidRPr="00075FF8">
        <w:rPr>
          <w:sz w:val="21"/>
          <w:szCs w:val="21"/>
          <w:lang w:val="uk-UA"/>
        </w:rPr>
        <w:t>:</w:t>
      </w:r>
    </w:p>
    <w:p w:rsidR="009F4E2C" w:rsidRPr="00075FF8" w:rsidRDefault="009F4E2C" w:rsidP="009F4E2C">
      <w:pPr>
        <w:jc w:val="center"/>
        <w:rPr>
          <w:b/>
          <w:sz w:val="21"/>
          <w:szCs w:val="21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7"/>
        <w:gridCol w:w="4490"/>
      </w:tblGrid>
      <w:tr w:rsidR="00075FF8" w:rsidRPr="00075FF8" w:rsidTr="00AC3E5E">
        <w:tc>
          <w:tcPr>
            <w:tcW w:w="5257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  <w:r w:rsidRPr="00075FF8">
              <w:rPr>
                <w:b/>
                <w:sz w:val="21"/>
                <w:szCs w:val="21"/>
                <w:lang w:val="uk-UA"/>
              </w:rPr>
              <w:t>Маршрут</w:t>
            </w:r>
          </w:p>
        </w:tc>
        <w:tc>
          <w:tcPr>
            <w:tcW w:w="4490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75FF8" w:rsidRPr="00075FF8" w:rsidTr="00AC3E5E">
        <w:tc>
          <w:tcPr>
            <w:tcW w:w="5257" w:type="dxa"/>
          </w:tcPr>
          <w:p w:rsidR="00DD2F17" w:rsidRPr="00075FF8" w:rsidRDefault="00DD2F17" w:rsidP="009F4E2C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Грузоотправитель</w:t>
            </w:r>
            <w:proofErr w:type="spellEnd"/>
          </w:p>
        </w:tc>
        <w:tc>
          <w:tcPr>
            <w:tcW w:w="4490" w:type="dxa"/>
          </w:tcPr>
          <w:p w:rsidR="00DD2F17" w:rsidRPr="00075FF8" w:rsidRDefault="00DD2F17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75FF8" w:rsidRPr="00075FF8" w:rsidTr="00AC3E5E">
        <w:tc>
          <w:tcPr>
            <w:tcW w:w="5257" w:type="dxa"/>
          </w:tcPr>
          <w:p w:rsidR="00DD2F17" w:rsidRPr="00075FF8" w:rsidRDefault="00DD2F17" w:rsidP="009F4E2C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Грузополучатель</w:t>
            </w:r>
            <w:proofErr w:type="spellEnd"/>
          </w:p>
        </w:tc>
        <w:tc>
          <w:tcPr>
            <w:tcW w:w="4490" w:type="dxa"/>
          </w:tcPr>
          <w:p w:rsidR="00DD2F17" w:rsidRPr="00075FF8" w:rsidRDefault="00DD2F17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75FF8" w:rsidRPr="00075FF8" w:rsidTr="00AC3E5E">
        <w:tc>
          <w:tcPr>
            <w:tcW w:w="5257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Расстояние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 (км)</w:t>
            </w:r>
          </w:p>
        </w:tc>
        <w:tc>
          <w:tcPr>
            <w:tcW w:w="4490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75FF8" w:rsidRPr="00075FF8" w:rsidTr="00AC3E5E">
        <w:tc>
          <w:tcPr>
            <w:tcW w:w="5257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Количество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 и тип транспортного 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средства</w:t>
            </w:r>
            <w:proofErr w:type="spellEnd"/>
          </w:p>
        </w:tc>
        <w:tc>
          <w:tcPr>
            <w:tcW w:w="4490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75FF8" w:rsidRPr="00075FF8" w:rsidTr="00AC3E5E">
        <w:tc>
          <w:tcPr>
            <w:tcW w:w="5257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  <w:r w:rsidRPr="00075FF8">
              <w:rPr>
                <w:b/>
                <w:sz w:val="21"/>
                <w:szCs w:val="21"/>
                <w:lang w:val="uk-UA"/>
              </w:rPr>
              <w:t xml:space="preserve">Габарит. 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Размеры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 транспортного 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средства</w:t>
            </w:r>
            <w:proofErr w:type="spellEnd"/>
          </w:p>
        </w:tc>
        <w:tc>
          <w:tcPr>
            <w:tcW w:w="4490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75FF8" w:rsidRPr="00075FF8" w:rsidTr="00AC3E5E">
        <w:tc>
          <w:tcPr>
            <w:tcW w:w="5257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  <w:r w:rsidRPr="00075FF8">
              <w:rPr>
                <w:b/>
                <w:sz w:val="21"/>
                <w:szCs w:val="21"/>
                <w:lang w:val="uk-UA"/>
              </w:rPr>
              <w:t xml:space="preserve">Г/н транспортного 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средства</w:t>
            </w:r>
            <w:proofErr w:type="spellEnd"/>
          </w:p>
        </w:tc>
        <w:tc>
          <w:tcPr>
            <w:tcW w:w="4490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75FF8" w:rsidRPr="00075FF8" w:rsidTr="00AC3E5E">
        <w:tc>
          <w:tcPr>
            <w:tcW w:w="5257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  <w:r w:rsidRPr="00075FF8">
              <w:rPr>
                <w:b/>
                <w:sz w:val="21"/>
                <w:szCs w:val="21"/>
                <w:lang w:val="uk-UA"/>
              </w:rPr>
              <w:t xml:space="preserve">Г/н  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прицепа</w:t>
            </w:r>
            <w:proofErr w:type="spellEnd"/>
          </w:p>
        </w:tc>
        <w:tc>
          <w:tcPr>
            <w:tcW w:w="4490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75FF8" w:rsidRPr="00075FF8" w:rsidTr="00AC3E5E">
        <w:tc>
          <w:tcPr>
            <w:tcW w:w="5257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Данные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собственника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 транспортного 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средства</w:t>
            </w:r>
            <w:proofErr w:type="spellEnd"/>
          </w:p>
        </w:tc>
        <w:tc>
          <w:tcPr>
            <w:tcW w:w="4490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75FF8" w:rsidRPr="00075FF8" w:rsidTr="00AC3E5E">
        <w:tc>
          <w:tcPr>
            <w:tcW w:w="5257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Данные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водителя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 транспортного 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средства</w:t>
            </w:r>
            <w:proofErr w:type="spellEnd"/>
          </w:p>
        </w:tc>
        <w:tc>
          <w:tcPr>
            <w:tcW w:w="4490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75FF8" w:rsidRPr="00075FF8" w:rsidTr="00AC3E5E">
        <w:tc>
          <w:tcPr>
            <w:tcW w:w="5257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Наименование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 </w:t>
            </w:r>
            <w:proofErr w:type="spellStart"/>
            <w:r w:rsidR="00345E85" w:rsidRPr="00075FF8">
              <w:rPr>
                <w:b/>
                <w:sz w:val="21"/>
                <w:szCs w:val="21"/>
                <w:lang w:val="uk-UA"/>
              </w:rPr>
              <w:t>груза</w:t>
            </w:r>
            <w:proofErr w:type="spellEnd"/>
            <w:r w:rsidR="00DD2F17" w:rsidRPr="00075FF8">
              <w:rPr>
                <w:b/>
                <w:sz w:val="21"/>
                <w:szCs w:val="21"/>
                <w:lang w:val="uk-UA"/>
              </w:rPr>
              <w:t xml:space="preserve">, </w:t>
            </w:r>
            <w:proofErr w:type="spellStart"/>
            <w:r w:rsidR="00DD2F17" w:rsidRPr="00075FF8">
              <w:rPr>
                <w:b/>
                <w:sz w:val="21"/>
                <w:szCs w:val="21"/>
                <w:lang w:val="uk-UA"/>
              </w:rPr>
              <w:t>страна</w:t>
            </w:r>
            <w:proofErr w:type="spellEnd"/>
            <w:r w:rsidR="00DD2F17" w:rsidRPr="00075FF8">
              <w:rPr>
                <w:b/>
                <w:sz w:val="21"/>
                <w:szCs w:val="21"/>
                <w:lang w:val="uk-UA"/>
              </w:rPr>
              <w:t xml:space="preserve"> </w:t>
            </w:r>
            <w:proofErr w:type="spellStart"/>
            <w:r w:rsidR="00DD2F17" w:rsidRPr="00075FF8">
              <w:rPr>
                <w:b/>
                <w:sz w:val="21"/>
                <w:szCs w:val="21"/>
                <w:lang w:val="uk-UA"/>
              </w:rPr>
              <w:t>происхождения</w:t>
            </w:r>
            <w:proofErr w:type="spellEnd"/>
            <w:r w:rsidR="00DD2F17" w:rsidRPr="00075FF8">
              <w:rPr>
                <w:b/>
                <w:sz w:val="21"/>
                <w:szCs w:val="21"/>
                <w:lang w:val="uk-UA"/>
              </w:rPr>
              <w:t xml:space="preserve"> </w:t>
            </w:r>
            <w:proofErr w:type="spellStart"/>
            <w:r w:rsidR="00DD2F17" w:rsidRPr="00075FF8">
              <w:rPr>
                <w:b/>
                <w:sz w:val="21"/>
                <w:szCs w:val="21"/>
                <w:lang w:val="uk-UA"/>
              </w:rPr>
              <w:t>груза</w:t>
            </w:r>
            <w:proofErr w:type="spellEnd"/>
          </w:p>
        </w:tc>
        <w:tc>
          <w:tcPr>
            <w:tcW w:w="4490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75FF8" w:rsidRPr="00075FF8" w:rsidTr="00AC3E5E">
        <w:tc>
          <w:tcPr>
            <w:tcW w:w="5257" w:type="dxa"/>
          </w:tcPr>
          <w:p w:rsidR="00C80AE2" w:rsidRPr="00075FF8" w:rsidRDefault="00C80AE2" w:rsidP="009F4E2C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Требуемые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документы</w:t>
            </w:r>
            <w:proofErr w:type="spellEnd"/>
          </w:p>
        </w:tc>
        <w:tc>
          <w:tcPr>
            <w:tcW w:w="4490" w:type="dxa"/>
          </w:tcPr>
          <w:p w:rsidR="00C80AE2" w:rsidRPr="00075FF8" w:rsidRDefault="00C80AE2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75FF8" w:rsidRPr="00075FF8" w:rsidTr="00AC3E5E">
        <w:tc>
          <w:tcPr>
            <w:tcW w:w="5257" w:type="dxa"/>
          </w:tcPr>
          <w:p w:rsidR="00C80AE2" w:rsidRPr="00075FF8" w:rsidRDefault="00C80AE2" w:rsidP="00C80AE2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Товарный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 код</w:t>
            </w:r>
          </w:p>
        </w:tc>
        <w:tc>
          <w:tcPr>
            <w:tcW w:w="4490" w:type="dxa"/>
          </w:tcPr>
          <w:p w:rsidR="00C80AE2" w:rsidRPr="00075FF8" w:rsidRDefault="00C80AE2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75FF8" w:rsidRPr="00075FF8" w:rsidTr="00AC3E5E">
        <w:tc>
          <w:tcPr>
            <w:tcW w:w="5257" w:type="dxa"/>
          </w:tcPr>
          <w:p w:rsidR="00C80AE2" w:rsidRPr="00075FF8" w:rsidRDefault="00C80AE2" w:rsidP="009F4E2C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Маркировка</w:t>
            </w:r>
            <w:proofErr w:type="spellEnd"/>
          </w:p>
        </w:tc>
        <w:tc>
          <w:tcPr>
            <w:tcW w:w="4490" w:type="dxa"/>
          </w:tcPr>
          <w:p w:rsidR="00C80AE2" w:rsidRPr="00075FF8" w:rsidRDefault="00C80AE2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75FF8" w:rsidRPr="00075FF8" w:rsidTr="00AC3E5E">
        <w:tc>
          <w:tcPr>
            <w:tcW w:w="5257" w:type="dxa"/>
          </w:tcPr>
          <w:p w:rsidR="00C80AE2" w:rsidRPr="00075FF8" w:rsidRDefault="00C80AE2" w:rsidP="009F4E2C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Количество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мест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, вид упаковки  </w:t>
            </w:r>
          </w:p>
        </w:tc>
        <w:tc>
          <w:tcPr>
            <w:tcW w:w="4490" w:type="dxa"/>
          </w:tcPr>
          <w:p w:rsidR="00C80AE2" w:rsidRPr="00075FF8" w:rsidRDefault="00C80AE2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75FF8" w:rsidRPr="00075FF8" w:rsidTr="00AC3E5E">
        <w:tc>
          <w:tcPr>
            <w:tcW w:w="5257" w:type="dxa"/>
          </w:tcPr>
          <w:p w:rsidR="00C80AE2" w:rsidRPr="00075FF8" w:rsidRDefault="00C80AE2" w:rsidP="009F4E2C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Вес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 брутто, 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нетто</w:t>
            </w:r>
            <w:proofErr w:type="spellEnd"/>
          </w:p>
        </w:tc>
        <w:tc>
          <w:tcPr>
            <w:tcW w:w="4490" w:type="dxa"/>
          </w:tcPr>
          <w:p w:rsidR="00C80AE2" w:rsidRPr="00075FF8" w:rsidRDefault="00C80AE2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75FF8" w:rsidRPr="00075FF8" w:rsidTr="00AC3E5E">
        <w:tc>
          <w:tcPr>
            <w:tcW w:w="5257" w:type="dxa"/>
          </w:tcPr>
          <w:p w:rsidR="00C80AE2" w:rsidRPr="00075FF8" w:rsidRDefault="00C80AE2" w:rsidP="00C80AE2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Объем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, 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размер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 упаковки</w:t>
            </w:r>
          </w:p>
        </w:tc>
        <w:tc>
          <w:tcPr>
            <w:tcW w:w="4490" w:type="dxa"/>
          </w:tcPr>
          <w:p w:rsidR="00C80AE2" w:rsidRPr="00075FF8" w:rsidRDefault="00C80AE2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75FF8" w:rsidRPr="00075FF8" w:rsidTr="00AC3E5E">
        <w:tc>
          <w:tcPr>
            <w:tcW w:w="5257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Температурный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 режим</w:t>
            </w:r>
            <w:r w:rsidR="00C80AE2" w:rsidRPr="00075FF8">
              <w:rPr>
                <w:b/>
                <w:sz w:val="21"/>
                <w:szCs w:val="21"/>
                <w:lang w:val="uk-UA"/>
              </w:rPr>
              <w:t>,</w:t>
            </w:r>
            <w:r w:rsidRPr="00075FF8">
              <w:rPr>
                <w:b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необходимый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 для перевозки  </w:t>
            </w:r>
            <w:proofErr w:type="spellStart"/>
            <w:r w:rsidR="00345E85" w:rsidRPr="00075FF8">
              <w:rPr>
                <w:b/>
                <w:sz w:val="21"/>
                <w:szCs w:val="21"/>
                <w:lang w:val="uk-UA"/>
              </w:rPr>
              <w:t>груза</w:t>
            </w:r>
            <w:proofErr w:type="spellEnd"/>
          </w:p>
        </w:tc>
        <w:tc>
          <w:tcPr>
            <w:tcW w:w="4490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75FF8" w:rsidRPr="00075FF8" w:rsidTr="00AC3E5E">
        <w:tc>
          <w:tcPr>
            <w:tcW w:w="5257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  <w:r w:rsidRPr="00075FF8">
              <w:rPr>
                <w:b/>
                <w:sz w:val="21"/>
                <w:szCs w:val="21"/>
                <w:lang w:val="uk-UA"/>
              </w:rPr>
              <w:t>Адрес за</w:t>
            </w:r>
            <w:r w:rsidR="003F308F" w:rsidRPr="00075FF8">
              <w:rPr>
                <w:b/>
                <w:sz w:val="21"/>
                <w:szCs w:val="21"/>
                <w:lang w:val="uk-UA"/>
              </w:rPr>
              <w:t>груз</w:t>
            </w:r>
            <w:r w:rsidRPr="00075FF8">
              <w:rPr>
                <w:b/>
                <w:sz w:val="21"/>
                <w:szCs w:val="21"/>
                <w:lang w:val="uk-UA"/>
              </w:rPr>
              <w:t>ки (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страна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/город/ 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улица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>/ склад №/)</w:t>
            </w:r>
          </w:p>
        </w:tc>
        <w:tc>
          <w:tcPr>
            <w:tcW w:w="4490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75FF8" w:rsidRPr="00075FF8" w:rsidTr="00AC3E5E">
        <w:tc>
          <w:tcPr>
            <w:tcW w:w="5257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Время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 за</w:t>
            </w:r>
            <w:r w:rsidR="003F308F" w:rsidRPr="00075FF8">
              <w:rPr>
                <w:b/>
                <w:sz w:val="21"/>
                <w:szCs w:val="21"/>
                <w:lang w:val="uk-UA"/>
              </w:rPr>
              <w:t>груз</w:t>
            </w:r>
            <w:r w:rsidRPr="00075FF8">
              <w:rPr>
                <w:b/>
                <w:sz w:val="21"/>
                <w:szCs w:val="21"/>
                <w:lang w:val="uk-UA"/>
              </w:rPr>
              <w:t>ки (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часы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/ 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минуты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>/число/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месяц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/год) </w:t>
            </w:r>
          </w:p>
        </w:tc>
        <w:tc>
          <w:tcPr>
            <w:tcW w:w="4490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75FF8" w:rsidRPr="00075FF8" w:rsidTr="00AC3E5E">
        <w:tc>
          <w:tcPr>
            <w:tcW w:w="5257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  <w:r w:rsidRPr="00075FF8">
              <w:rPr>
                <w:b/>
                <w:sz w:val="21"/>
                <w:szCs w:val="21"/>
                <w:lang w:val="uk-UA"/>
              </w:rPr>
              <w:t xml:space="preserve">Адрес 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вы</w:t>
            </w:r>
            <w:r w:rsidR="003F308F" w:rsidRPr="00075FF8">
              <w:rPr>
                <w:b/>
                <w:sz w:val="21"/>
                <w:szCs w:val="21"/>
                <w:lang w:val="uk-UA"/>
              </w:rPr>
              <w:t>груз</w:t>
            </w:r>
            <w:r w:rsidRPr="00075FF8">
              <w:rPr>
                <w:b/>
                <w:sz w:val="21"/>
                <w:szCs w:val="21"/>
                <w:lang w:val="uk-UA"/>
              </w:rPr>
              <w:t>ки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 (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страна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/город/ 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улица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>/ склад №/)</w:t>
            </w:r>
          </w:p>
        </w:tc>
        <w:tc>
          <w:tcPr>
            <w:tcW w:w="4490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75FF8" w:rsidRPr="00075FF8" w:rsidTr="00AC3E5E">
        <w:tc>
          <w:tcPr>
            <w:tcW w:w="5257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Время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вы</w:t>
            </w:r>
            <w:r w:rsidR="003F308F" w:rsidRPr="00075FF8">
              <w:rPr>
                <w:b/>
                <w:sz w:val="21"/>
                <w:szCs w:val="21"/>
                <w:lang w:val="uk-UA"/>
              </w:rPr>
              <w:t>груз</w:t>
            </w:r>
            <w:r w:rsidRPr="00075FF8">
              <w:rPr>
                <w:b/>
                <w:sz w:val="21"/>
                <w:szCs w:val="21"/>
                <w:lang w:val="uk-UA"/>
              </w:rPr>
              <w:t>ки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 (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часы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/ 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минуты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>/число/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месяц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>/год)</w:t>
            </w:r>
          </w:p>
        </w:tc>
        <w:tc>
          <w:tcPr>
            <w:tcW w:w="4490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75FF8" w:rsidRPr="00075FF8" w:rsidTr="00AC3E5E">
        <w:tc>
          <w:tcPr>
            <w:tcW w:w="5257" w:type="dxa"/>
          </w:tcPr>
          <w:p w:rsidR="009F4E2C" w:rsidRPr="00075FF8" w:rsidRDefault="009F4E2C" w:rsidP="00C80AE2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Стоимость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 </w:t>
            </w:r>
            <w:r w:rsidR="00C80AE2" w:rsidRPr="00075FF8">
              <w:rPr>
                <w:b/>
                <w:sz w:val="21"/>
                <w:szCs w:val="21"/>
                <w:lang w:val="uk-UA"/>
              </w:rPr>
              <w:t xml:space="preserve">услуг по </w:t>
            </w:r>
            <w:proofErr w:type="spellStart"/>
            <w:r w:rsidR="00C80AE2" w:rsidRPr="00075FF8">
              <w:rPr>
                <w:b/>
                <w:sz w:val="21"/>
                <w:szCs w:val="21"/>
                <w:lang w:val="uk-UA"/>
              </w:rPr>
              <w:t>заявке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4490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75FF8" w:rsidRPr="00075FF8" w:rsidTr="00AC3E5E">
        <w:tc>
          <w:tcPr>
            <w:tcW w:w="5257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Контактные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телефоны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Исполнителя</w:t>
            </w:r>
            <w:proofErr w:type="spellEnd"/>
          </w:p>
        </w:tc>
        <w:tc>
          <w:tcPr>
            <w:tcW w:w="4490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75FF8" w:rsidRPr="00075FF8" w:rsidTr="00AC3E5E">
        <w:tc>
          <w:tcPr>
            <w:tcW w:w="5257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Контактные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телефоны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Заказчика</w:t>
            </w:r>
            <w:proofErr w:type="spellEnd"/>
          </w:p>
        </w:tc>
        <w:tc>
          <w:tcPr>
            <w:tcW w:w="4490" w:type="dxa"/>
          </w:tcPr>
          <w:p w:rsidR="009F4E2C" w:rsidRPr="00075FF8" w:rsidRDefault="009F4E2C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75FF8" w:rsidRPr="00075FF8" w:rsidTr="00AC3E5E">
        <w:tc>
          <w:tcPr>
            <w:tcW w:w="5257" w:type="dxa"/>
            <w:vMerge w:val="restart"/>
          </w:tcPr>
          <w:p w:rsidR="00C80AE2" w:rsidRPr="00075FF8" w:rsidRDefault="00C80AE2" w:rsidP="009F4E2C">
            <w:pPr>
              <w:rPr>
                <w:b/>
                <w:sz w:val="21"/>
                <w:szCs w:val="21"/>
                <w:lang w:val="uk-UA"/>
              </w:rPr>
            </w:pP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Дополнительные</w:t>
            </w:r>
            <w:proofErr w:type="spellEnd"/>
            <w:r w:rsidRPr="00075FF8">
              <w:rPr>
                <w:b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075FF8">
              <w:rPr>
                <w:b/>
                <w:sz w:val="21"/>
                <w:szCs w:val="21"/>
                <w:lang w:val="uk-UA"/>
              </w:rPr>
              <w:t>условия</w:t>
            </w:r>
            <w:proofErr w:type="spellEnd"/>
          </w:p>
        </w:tc>
        <w:tc>
          <w:tcPr>
            <w:tcW w:w="4490" w:type="dxa"/>
          </w:tcPr>
          <w:p w:rsidR="00C80AE2" w:rsidRPr="00075FF8" w:rsidRDefault="00C80AE2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75FF8" w:rsidRPr="00075FF8" w:rsidTr="00AC3E5E">
        <w:tc>
          <w:tcPr>
            <w:tcW w:w="5257" w:type="dxa"/>
            <w:vMerge/>
          </w:tcPr>
          <w:p w:rsidR="00C80AE2" w:rsidRPr="00075FF8" w:rsidRDefault="00C80AE2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490" w:type="dxa"/>
          </w:tcPr>
          <w:p w:rsidR="00C80AE2" w:rsidRPr="00075FF8" w:rsidRDefault="00C80AE2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75FF8" w:rsidRPr="00075FF8" w:rsidTr="00AC3E5E">
        <w:tc>
          <w:tcPr>
            <w:tcW w:w="5257" w:type="dxa"/>
            <w:vMerge/>
          </w:tcPr>
          <w:p w:rsidR="00C80AE2" w:rsidRPr="00075FF8" w:rsidRDefault="00C80AE2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490" w:type="dxa"/>
          </w:tcPr>
          <w:p w:rsidR="00C80AE2" w:rsidRPr="00075FF8" w:rsidRDefault="00C80AE2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</w:tr>
      <w:tr w:rsidR="00075FF8" w:rsidRPr="00075FF8" w:rsidTr="00AC3E5E">
        <w:tc>
          <w:tcPr>
            <w:tcW w:w="5257" w:type="dxa"/>
            <w:vMerge/>
          </w:tcPr>
          <w:p w:rsidR="00C80AE2" w:rsidRPr="00075FF8" w:rsidRDefault="00C80AE2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4490" w:type="dxa"/>
          </w:tcPr>
          <w:p w:rsidR="00C80AE2" w:rsidRPr="00075FF8" w:rsidRDefault="00C80AE2" w:rsidP="009F4E2C">
            <w:pPr>
              <w:rPr>
                <w:b/>
                <w:sz w:val="21"/>
                <w:szCs w:val="21"/>
                <w:lang w:val="uk-UA"/>
              </w:rPr>
            </w:pPr>
          </w:p>
        </w:tc>
      </w:tr>
    </w:tbl>
    <w:p w:rsidR="009F4E2C" w:rsidRPr="00075FF8" w:rsidRDefault="009F4E2C" w:rsidP="009F4E2C">
      <w:pPr>
        <w:jc w:val="center"/>
        <w:rPr>
          <w:b/>
          <w:sz w:val="21"/>
          <w:szCs w:val="21"/>
          <w:lang w:val="uk-UA"/>
        </w:rPr>
      </w:pPr>
    </w:p>
    <w:p w:rsidR="009F4E2C" w:rsidRPr="00075FF8" w:rsidRDefault="009F4E2C" w:rsidP="009F4E2C">
      <w:pPr>
        <w:jc w:val="center"/>
        <w:rPr>
          <w:b/>
          <w:sz w:val="21"/>
          <w:szCs w:val="21"/>
          <w:lang w:val="uk-UA"/>
        </w:rPr>
      </w:pPr>
      <w:r w:rsidRPr="00075FF8">
        <w:rPr>
          <w:b/>
          <w:sz w:val="21"/>
          <w:szCs w:val="21"/>
          <w:lang w:val="uk-UA"/>
        </w:rPr>
        <w:t>ПОДПИСИ И ПЕЧАТИ СТОРОН:</w:t>
      </w:r>
    </w:p>
    <w:p w:rsidR="009F4E2C" w:rsidRPr="00075FF8" w:rsidRDefault="009F4E2C" w:rsidP="009F4E2C">
      <w:pPr>
        <w:jc w:val="both"/>
        <w:rPr>
          <w:b/>
          <w:sz w:val="21"/>
          <w:szCs w:val="21"/>
          <w:lang w:val="uk-UA"/>
        </w:rPr>
      </w:pPr>
    </w:p>
    <w:p w:rsidR="009F4E2C" w:rsidRPr="00075FF8" w:rsidRDefault="00644C7E" w:rsidP="009F4E2C">
      <w:pPr>
        <w:ind w:firstLine="720"/>
        <w:jc w:val="both"/>
        <w:rPr>
          <w:b/>
          <w:sz w:val="21"/>
          <w:szCs w:val="21"/>
          <w:lang w:val="uk-UA"/>
        </w:rPr>
      </w:pPr>
      <w:r w:rsidRPr="00075FF8">
        <w:rPr>
          <w:b/>
          <w:sz w:val="21"/>
          <w:szCs w:val="21"/>
          <w:lang w:val="uk-UA"/>
        </w:rPr>
        <w:t>КЛИЕНТ</w:t>
      </w:r>
      <w:r w:rsidR="009F4E2C" w:rsidRPr="00075FF8">
        <w:rPr>
          <w:b/>
          <w:sz w:val="21"/>
          <w:szCs w:val="21"/>
          <w:lang w:val="uk-UA"/>
        </w:rPr>
        <w:t xml:space="preserve">:                                                                                  </w:t>
      </w:r>
      <w:r w:rsidRPr="00075FF8">
        <w:rPr>
          <w:b/>
          <w:sz w:val="21"/>
          <w:szCs w:val="21"/>
          <w:lang w:val="uk-UA"/>
        </w:rPr>
        <w:t>ЭКСПЕДИТОР</w:t>
      </w:r>
      <w:r w:rsidR="009F4E2C" w:rsidRPr="00075FF8">
        <w:rPr>
          <w:b/>
          <w:sz w:val="21"/>
          <w:szCs w:val="21"/>
          <w:lang w:val="uk-UA"/>
        </w:rPr>
        <w:t>:</w:t>
      </w:r>
    </w:p>
    <w:p w:rsidR="009F4E2C" w:rsidRPr="00075FF8" w:rsidRDefault="009F4E2C" w:rsidP="009F4E2C">
      <w:pPr>
        <w:jc w:val="both"/>
        <w:rPr>
          <w:b/>
          <w:sz w:val="21"/>
          <w:szCs w:val="2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5"/>
        <w:gridCol w:w="4915"/>
      </w:tblGrid>
      <w:tr w:rsidR="00075FF8" w:rsidRPr="00075FF8" w:rsidTr="00AC3E5E">
        <w:tc>
          <w:tcPr>
            <w:tcW w:w="4915" w:type="dxa"/>
          </w:tcPr>
          <w:p w:rsidR="009F4E2C" w:rsidRPr="00075FF8" w:rsidRDefault="009F4E2C" w:rsidP="009F4E2C">
            <w:pPr>
              <w:jc w:val="both"/>
              <w:rPr>
                <w:sz w:val="21"/>
                <w:szCs w:val="21"/>
                <w:lang w:val="uk-UA"/>
              </w:rPr>
            </w:pPr>
          </w:p>
          <w:p w:rsidR="009F4E2C" w:rsidRPr="00075FF8" w:rsidRDefault="009F4E2C" w:rsidP="009F4E2C">
            <w:pPr>
              <w:jc w:val="center"/>
              <w:rPr>
                <w:b/>
                <w:sz w:val="21"/>
                <w:szCs w:val="21"/>
              </w:rPr>
            </w:pPr>
            <w:r w:rsidRPr="00075FF8">
              <w:rPr>
                <w:b/>
                <w:sz w:val="21"/>
                <w:szCs w:val="21"/>
              </w:rPr>
              <w:t>АО «КОНТИ-РУС»</w:t>
            </w:r>
          </w:p>
          <w:p w:rsidR="009F4E2C" w:rsidRPr="00075FF8" w:rsidRDefault="009F4E2C" w:rsidP="009F4E2C">
            <w:pPr>
              <w:jc w:val="both"/>
              <w:rPr>
                <w:b/>
                <w:sz w:val="21"/>
                <w:szCs w:val="21"/>
                <w:lang w:val="uk-UA"/>
              </w:rPr>
            </w:pPr>
          </w:p>
          <w:p w:rsidR="009F4E2C" w:rsidRPr="00075FF8" w:rsidRDefault="009F4E2C" w:rsidP="009F4E2C">
            <w:pPr>
              <w:jc w:val="both"/>
              <w:rPr>
                <w:b/>
                <w:sz w:val="21"/>
                <w:szCs w:val="21"/>
                <w:lang w:val="uk-UA"/>
              </w:rPr>
            </w:pPr>
          </w:p>
          <w:p w:rsidR="009F4E2C" w:rsidRPr="00075FF8" w:rsidRDefault="009F4E2C" w:rsidP="009F4E2C">
            <w:pPr>
              <w:jc w:val="both"/>
              <w:rPr>
                <w:b/>
                <w:sz w:val="21"/>
                <w:szCs w:val="21"/>
                <w:lang w:val="uk-UA"/>
              </w:rPr>
            </w:pPr>
            <w:r w:rsidRPr="00075FF8">
              <w:rPr>
                <w:b/>
                <w:sz w:val="21"/>
                <w:szCs w:val="21"/>
                <w:lang w:val="uk-UA"/>
              </w:rPr>
              <w:t>________________________________________</w:t>
            </w:r>
          </w:p>
          <w:p w:rsidR="009F4E2C" w:rsidRPr="00075FF8" w:rsidRDefault="009F4E2C" w:rsidP="009F4E2C">
            <w:pPr>
              <w:jc w:val="both"/>
              <w:rPr>
                <w:sz w:val="21"/>
                <w:szCs w:val="21"/>
                <w:lang w:val="uk-UA"/>
              </w:rPr>
            </w:pPr>
          </w:p>
          <w:p w:rsidR="009F4E2C" w:rsidRPr="00075FF8" w:rsidRDefault="009F4E2C" w:rsidP="009F4E2C">
            <w:pPr>
              <w:jc w:val="both"/>
              <w:rPr>
                <w:b/>
                <w:sz w:val="21"/>
                <w:szCs w:val="21"/>
                <w:lang w:val="uk-UA"/>
              </w:rPr>
            </w:pPr>
            <w:r w:rsidRPr="00075FF8">
              <w:rPr>
                <w:sz w:val="21"/>
                <w:szCs w:val="21"/>
                <w:lang w:val="uk-UA"/>
              </w:rPr>
              <w:t xml:space="preserve">                                        М.П.</w:t>
            </w:r>
          </w:p>
        </w:tc>
        <w:tc>
          <w:tcPr>
            <w:tcW w:w="4915" w:type="dxa"/>
          </w:tcPr>
          <w:p w:rsidR="009F4E2C" w:rsidRPr="00075FF8" w:rsidRDefault="009F4E2C" w:rsidP="009F4E2C">
            <w:pPr>
              <w:jc w:val="center"/>
              <w:rPr>
                <w:b/>
                <w:sz w:val="21"/>
                <w:szCs w:val="21"/>
                <w:lang w:val="uk-UA"/>
              </w:rPr>
            </w:pPr>
          </w:p>
          <w:p w:rsidR="009F4E2C" w:rsidRPr="00075FF8" w:rsidRDefault="009F4E2C" w:rsidP="009F4E2C">
            <w:pPr>
              <w:jc w:val="both"/>
              <w:rPr>
                <w:b/>
                <w:sz w:val="21"/>
                <w:szCs w:val="21"/>
                <w:lang w:val="uk-UA"/>
              </w:rPr>
            </w:pPr>
            <w:r w:rsidRPr="00075FF8">
              <w:rPr>
                <w:b/>
                <w:sz w:val="21"/>
                <w:szCs w:val="21"/>
                <w:lang w:val="uk-UA"/>
              </w:rPr>
              <w:t>______________________________________</w:t>
            </w:r>
          </w:p>
          <w:p w:rsidR="009F4E2C" w:rsidRPr="00075FF8" w:rsidRDefault="009F4E2C" w:rsidP="009F4E2C">
            <w:pPr>
              <w:jc w:val="both"/>
              <w:rPr>
                <w:b/>
                <w:sz w:val="21"/>
                <w:szCs w:val="21"/>
                <w:lang w:val="uk-UA"/>
              </w:rPr>
            </w:pPr>
          </w:p>
          <w:p w:rsidR="009F4E2C" w:rsidRPr="00075FF8" w:rsidRDefault="009F4E2C" w:rsidP="009F4E2C">
            <w:pPr>
              <w:jc w:val="both"/>
              <w:rPr>
                <w:b/>
                <w:sz w:val="21"/>
                <w:szCs w:val="21"/>
                <w:lang w:val="uk-UA"/>
              </w:rPr>
            </w:pPr>
          </w:p>
          <w:p w:rsidR="009F4E2C" w:rsidRPr="00075FF8" w:rsidRDefault="009F4E2C" w:rsidP="009F4E2C">
            <w:pPr>
              <w:jc w:val="both"/>
              <w:rPr>
                <w:b/>
                <w:sz w:val="21"/>
                <w:szCs w:val="21"/>
                <w:lang w:val="uk-UA"/>
              </w:rPr>
            </w:pPr>
            <w:r w:rsidRPr="00075FF8">
              <w:rPr>
                <w:b/>
                <w:sz w:val="21"/>
                <w:szCs w:val="21"/>
                <w:lang w:val="uk-UA"/>
              </w:rPr>
              <w:t>_______________________________________</w:t>
            </w:r>
          </w:p>
          <w:p w:rsidR="009F4E2C" w:rsidRPr="00075FF8" w:rsidRDefault="009F4E2C" w:rsidP="009F4E2C">
            <w:pPr>
              <w:jc w:val="both"/>
              <w:rPr>
                <w:sz w:val="21"/>
                <w:szCs w:val="21"/>
                <w:lang w:val="uk-UA"/>
              </w:rPr>
            </w:pPr>
          </w:p>
          <w:p w:rsidR="009F4E2C" w:rsidRPr="00075FF8" w:rsidRDefault="009F4E2C" w:rsidP="009F4E2C">
            <w:pPr>
              <w:jc w:val="both"/>
              <w:rPr>
                <w:b/>
                <w:sz w:val="21"/>
                <w:szCs w:val="21"/>
                <w:lang w:val="uk-UA"/>
              </w:rPr>
            </w:pPr>
            <w:r w:rsidRPr="00075FF8">
              <w:rPr>
                <w:sz w:val="21"/>
                <w:szCs w:val="21"/>
                <w:lang w:val="uk-UA"/>
              </w:rPr>
              <w:t xml:space="preserve">                                             М.П.</w:t>
            </w:r>
          </w:p>
        </w:tc>
      </w:tr>
    </w:tbl>
    <w:p w:rsidR="00F219FC" w:rsidRPr="00075FF8" w:rsidRDefault="00F219FC" w:rsidP="004E3DDF">
      <w:pPr>
        <w:ind w:right="-2"/>
        <w:jc w:val="right"/>
        <w:rPr>
          <w:sz w:val="21"/>
          <w:szCs w:val="21"/>
        </w:rPr>
      </w:pPr>
    </w:p>
    <w:sectPr w:rsidR="00F219FC" w:rsidRPr="00075FF8" w:rsidSect="00C3596C">
      <w:headerReference w:type="default" r:id="rId10"/>
      <w:footerReference w:type="even" r:id="rId11"/>
      <w:footerReference w:type="default" r:id="rId12"/>
      <w:pgSz w:w="11906" w:h="16838" w:code="9"/>
      <w:pgMar w:top="851" w:right="566" w:bottom="993" w:left="1418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EB7" w:rsidRDefault="00564EB7">
      <w:r>
        <w:separator/>
      </w:r>
    </w:p>
  </w:endnote>
  <w:endnote w:type="continuationSeparator" w:id="0">
    <w:p w:rsidR="00564EB7" w:rsidRDefault="0056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6B" w:rsidRDefault="002B5F6B" w:rsidP="0056047A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5F6B" w:rsidRDefault="002B5F6B" w:rsidP="0056047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6B" w:rsidRDefault="002B5F6B" w:rsidP="0056047A">
    <w:pPr>
      <w:pStyle w:val="a7"/>
      <w:ind w:right="360"/>
    </w:pPr>
    <w:r>
      <w:t xml:space="preserve">Ажиба </w:t>
    </w:r>
    <w:proofErr w:type="spellStart"/>
    <w:r>
      <w:t>Ф.Б.__________________Клиент</w:t>
    </w:r>
    <w:proofErr w:type="spellEnd"/>
    <w:r>
      <w:t xml:space="preserve">                                                         ______________Экспедитор</w:t>
    </w:r>
  </w:p>
  <w:p w:rsidR="002B5F6B" w:rsidRDefault="002B5F6B" w:rsidP="0056047A">
    <w:pPr>
      <w:pStyle w:val="a7"/>
      <w:ind w:right="360"/>
    </w:pPr>
    <w:r>
      <w:t xml:space="preserve">                                </w:t>
    </w:r>
    <w:proofErr w:type="spellStart"/>
    <w:r>
      <w:t>м.п</w:t>
    </w:r>
    <w:proofErr w:type="spellEnd"/>
    <w:r>
      <w:t xml:space="preserve">.                                                                                                                </w:t>
    </w:r>
    <w:proofErr w:type="spellStart"/>
    <w:r>
      <w:t>м.п</w:t>
    </w:r>
    <w:proofErr w:type="spellEnd"/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EB7" w:rsidRDefault="00564EB7" w:rsidP="00F2218D">
      <w:pPr>
        <w:pStyle w:val="a7"/>
        <w:framePr w:wrap="around" w:vAnchor="text" w:hAnchor="margin" w:xAlign="center" w:y="1"/>
        <w:rPr>
          <w:rStyle w:val="ab"/>
        </w:rPr>
      </w:pPr>
      <w:r>
        <w:rPr>
          <w:rStyle w:val="ab"/>
        </w:rPr>
        <w:fldChar w:fldCharType="begin"/>
      </w:r>
      <w:r>
        <w:rPr>
          <w:rStyle w:val="ab"/>
        </w:rPr>
        <w:instrText xml:space="preserve">PAGE  </w:instrText>
      </w:r>
      <w:r>
        <w:rPr>
          <w:rStyle w:val="ab"/>
        </w:rPr>
        <w:fldChar w:fldCharType="separate"/>
      </w:r>
      <w:r>
        <w:rPr>
          <w:rStyle w:val="ab"/>
          <w:noProof/>
        </w:rPr>
        <w:t>3</w:t>
      </w:r>
      <w:r>
        <w:rPr>
          <w:rStyle w:val="ab"/>
        </w:rPr>
        <w:fldChar w:fldCharType="end"/>
      </w:r>
    </w:p>
    <w:p w:rsidR="00564EB7" w:rsidRDefault="00564EB7" w:rsidP="00F2218D">
      <w:pPr>
        <w:pStyle w:val="a7"/>
        <w:framePr w:wrap="around" w:vAnchor="text" w:hAnchor="margin" w:xAlign="center" w:y="1"/>
        <w:rPr>
          <w:rStyle w:val="ab"/>
        </w:rPr>
      </w:pPr>
      <w:r>
        <w:rPr>
          <w:rStyle w:val="ab"/>
        </w:rPr>
        <w:fldChar w:fldCharType="begin"/>
      </w:r>
      <w:r>
        <w:rPr>
          <w:rStyle w:val="ab"/>
        </w:rPr>
        <w:instrText xml:space="preserve">PAGE  </w:instrText>
      </w:r>
      <w:r>
        <w:rPr>
          <w:rStyle w:val="ab"/>
        </w:rPr>
        <w:fldChar w:fldCharType="separate"/>
      </w:r>
      <w:r>
        <w:rPr>
          <w:rStyle w:val="ab"/>
          <w:noProof/>
        </w:rPr>
        <w:t>3</w:t>
      </w:r>
      <w:r>
        <w:rPr>
          <w:rStyle w:val="ab"/>
        </w:rPr>
        <w:fldChar w:fldCharType="end"/>
      </w:r>
    </w:p>
    <w:p w:rsidR="00564EB7" w:rsidRDefault="00564EB7" w:rsidP="00F2218D">
      <w:pPr>
        <w:pStyle w:val="a7"/>
        <w:framePr w:wrap="around" w:vAnchor="text" w:hAnchor="margin" w:xAlign="right" w:y="1"/>
        <w:rPr>
          <w:rStyle w:val="ab"/>
        </w:rPr>
      </w:pPr>
      <w:r>
        <w:rPr>
          <w:rStyle w:val="ab"/>
        </w:rPr>
        <w:fldChar w:fldCharType="begin"/>
      </w:r>
      <w:r>
        <w:rPr>
          <w:rStyle w:val="ab"/>
        </w:rPr>
        <w:instrText xml:space="preserve">PAGE  </w:instrText>
      </w:r>
      <w:r>
        <w:rPr>
          <w:rStyle w:val="ab"/>
        </w:rPr>
        <w:fldChar w:fldCharType="separate"/>
      </w:r>
      <w:r>
        <w:rPr>
          <w:rStyle w:val="ab"/>
          <w:noProof/>
        </w:rPr>
        <w:t>3</w:t>
      </w:r>
      <w:r>
        <w:rPr>
          <w:rStyle w:val="ab"/>
        </w:rPr>
        <w:fldChar w:fldCharType="end"/>
      </w:r>
    </w:p>
    <w:p w:rsidR="00564EB7" w:rsidRDefault="00564EB7" w:rsidP="00372769">
      <w:pPr>
        <w:pStyle w:val="a7"/>
        <w:framePr w:wrap="around" w:vAnchor="text" w:hAnchor="margin" w:xAlign="right" w:y="1"/>
        <w:ind w:right="360"/>
        <w:rPr>
          <w:rStyle w:val="ab"/>
        </w:rPr>
      </w:pPr>
      <w:r>
        <w:rPr>
          <w:rStyle w:val="ab"/>
        </w:rPr>
        <w:fldChar w:fldCharType="begin"/>
      </w:r>
      <w:r>
        <w:rPr>
          <w:rStyle w:val="ab"/>
        </w:rPr>
        <w:instrText xml:space="preserve">PAGE  </w:instrText>
      </w:r>
      <w:r>
        <w:rPr>
          <w:rStyle w:val="ab"/>
        </w:rPr>
        <w:fldChar w:fldCharType="separate"/>
      </w:r>
      <w:r>
        <w:rPr>
          <w:rStyle w:val="ab"/>
          <w:noProof/>
        </w:rPr>
        <w:t>3</w:t>
      </w:r>
      <w:r>
        <w:rPr>
          <w:rStyle w:val="ab"/>
        </w:rPr>
        <w:fldChar w:fldCharType="end"/>
      </w:r>
    </w:p>
    <w:p w:rsidR="00564EB7" w:rsidRDefault="00564EB7" w:rsidP="00372769">
      <w:pPr>
        <w:pStyle w:val="a7"/>
        <w:framePr w:wrap="around" w:vAnchor="text" w:hAnchor="margin" w:xAlign="right" w:y="1"/>
        <w:ind w:right="360"/>
        <w:rPr>
          <w:rStyle w:val="ab"/>
        </w:rPr>
      </w:pPr>
      <w:r>
        <w:rPr>
          <w:rStyle w:val="ab"/>
        </w:rPr>
        <w:fldChar w:fldCharType="begin"/>
      </w:r>
      <w:r>
        <w:rPr>
          <w:rStyle w:val="ab"/>
        </w:rPr>
        <w:instrText xml:space="preserve">PAGE  </w:instrText>
      </w:r>
      <w:r>
        <w:rPr>
          <w:rStyle w:val="ab"/>
        </w:rPr>
        <w:fldChar w:fldCharType="separate"/>
      </w:r>
      <w:r>
        <w:rPr>
          <w:rStyle w:val="ab"/>
          <w:noProof/>
        </w:rPr>
        <w:t>3</w:t>
      </w:r>
      <w:r>
        <w:rPr>
          <w:rStyle w:val="ab"/>
        </w:rPr>
        <w:fldChar w:fldCharType="end"/>
      </w:r>
    </w:p>
    <w:p w:rsidR="00564EB7" w:rsidRDefault="00564EB7" w:rsidP="00372769">
      <w:pPr>
        <w:pStyle w:val="a7"/>
        <w:framePr w:wrap="around" w:vAnchor="text" w:hAnchor="margin" w:xAlign="right" w:y="1"/>
        <w:ind w:right="360"/>
        <w:rPr>
          <w:rStyle w:val="ab"/>
        </w:rPr>
      </w:pPr>
      <w:r>
        <w:rPr>
          <w:rStyle w:val="ab"/>
        </w:rPr>
        <w:fldChar w:fldCharType="begin"/>
      </w:r>
      <w:r>
        <w:rPr>
          <w:rStyle w:val="ab"/>
        </w:rPr>
        <w:instrText xml:space="preserve">PAGE  </w:instrText>
      </w:r>
      <w:r>
        <w:rPr>
          <w:rStyle w:val="ab"/>
        </w:rPr>
        <w:fldChar w:fldCharType="separate"/>
      </w:r>
      <w:r>
        <w:rPr>
          <w:rStyle w:val="ab"/>
          <w:noProof/>
        </w:rPr>
        <w:t>3</w:t>
      </w:r>
      <w:r>
        <w:rPr>
          <w:rStyle w:val="ab"/>
        </w:rPr>
        <w:fldChar w:fldCharType="end"/>
      </w:r>
    </w:p>
    <w:p w:rsidR="00564EB7" w:rsidRDefault="00564EB7" w:rsidP="00372769">
      <w:pPr>
        <w:ind w:right="360"/>
      </w:pPr>
      <w:r>
        <w:separator/>
      </w:r>
    </w:p>
  </w:footnote>
  <w:footnote w:type="continuationSeparator" w:id="0">
    <w:p w:rsidR="00564EB7" w:rsidRDefault="00564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F6B" w:rsidRPr="001C49D7" w:rsidRDefault="002B5F6B" w:rsidP="001C49D7">
    <w:pPr>
      <w:pStyle w:val="a6"/>
      <w:jc w:val="righ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8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E5FC1"/>
    <w:multiLevelType w:val="singleLevel"/>
    <w:tmpl w:val="64207896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07AB6D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D63789"/>
    <w:multiLevelType w:val="multilevel"/>
    <w:tmpl w:val="EAD821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AE424A"/>
    <w:multiLevelType w:val="hybridMultilevel"/>
    <w:tmpl w:val="B9EC1E80"/>
    <w:lvl w:ilvl="0" w:tplc="C38C47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2586A"/>
    <w:multiLevelType w:val="singleLevel"/>
    <w:tmpl w:val="4268F82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CB6325A"/>
    <w:multiLevelType w:val="hybridMultilevel"/>
    <w:tmpl w:val="28665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57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F327C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F466E0C"/>
    <w:multiLevelType w:val="multilevel"/>
    <w:tmpl w:val="85B60E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640"/>
        </w:tabs>
        <w:ind w:left="2640" w:hanging="120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3360"/>
        </w:tabs>
        <w:ind w:left="3360" w:hanging="120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20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800"/>
        </w:tabs>
        <w:ind w:left="4800" w:hanging="120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0">
    <w:nsid w:val="21ED4162"/>
    <w:multiLevelType w:val="multilevel"/>
    <w:tmpl w:val="FA647DBA"/>
    <w:lvl w:ilvl="0">
      <w:start w:val="4"/>
      <w:numFmt w:val="decimal"/>
      <w:lvlText w:val="%1."/>
      <w:lvlJc w:val="left"/>
      <w:pPr>
        <w:tabs>
          <w:tab w:val="num" w:pos="603"/>
        </w:tabs>
        <w:ind w:left="603" w:hanging="60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1467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2C49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756942"/>
    <w:multiLevelType w:val="multilevel"/>
    <w:tmpl w:val="9370D2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FAA5965"/>
    <w:multiLevelType w:val="hybridMultilevel"/>
    <w:tmpl w:val="D64EEDDC"/>
    <w:lvl w:ilvl="0" w:tplc="1F44FD1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649504D"/>
    <w:multiLevelType w:val="hybridMultilevel"/>
    <w:tmpl w:val="BD68ADF6"/>
    <w:lvl w:ilvl="0" w:tplc="0419000F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16">
    <w:nsid w:val="38E85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04C642F"/>
    <w:multiLevelType w:val="multilevel"/>
    <w:tmpl w:val="6DEECD2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1C97B54"/>
    <w:multiLevelType w:val="multilevel"/>
    <w:tmpl w:val="EAD821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631B61"/>
    <w:multiLevelType w:val="singleLevel"/>
    <w:tmpl w:val="69FC838E"/>
    <w:lvl w:ilvl="0">
      <w:start w:val="1"/>
      <w:numFmt w:val="decimal"/>
      <w:lvlText w:val="7.%1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433C07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38F77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41107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9FB6285"/>
    <w:multiLevelType w:val="multilevel"/>
    <w:tmpl w:val="B0E865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4">
    <w:nsid w:val="51C81B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DD150C"/>
    <w:multiLevelType w:val="multilevel"/>
    <w:tmpl w:val="1E144A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806798"/>
    <w:multiLevelType w:val="multilevel"/>
    <w:tmpl w:val="05A27E5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27">
    <w:nsid w:val="561F2AA0"/>
    <w:multiLevelType w:val="multilevel"/>
    <w:tmpl w:val="9BCC5A7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A727E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ACB6BCB"/>
    <w:multiLevelType w:val="multilevel"/>
    <w:tmpl w:val="34B0C7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BF34B21"/>
    <w:multiLevelType w:val="singleLevel"/>
    <w:tmpl w:val="0CC43DF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4A232A"/>
    <w:multiLevelType w:val="singleLevel"/>
    <w:tmpl w:val="6E82131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A650389"/>
    <w:multiLevelType w:val="multilevel"/>
    <w:tmpl w:val="854C462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1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A95137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BED1F3A"/>
    <w:multiLevelType w:val="multilevel"/>
    <w:tmpl w:val="F9085D6E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8"/>
        </w:tabs>
        <w:ind w:left="648" w:hanging="435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  <w:b w:val="0"/>
      </w:rPr>
    </w:lvl>
  </w:abstractNum>
  <w:abstractNum w:abstractNumId="35">
    <w:nsid w:val="6D103B20"/>
    <w:multiLevelType w:val="multilevel"/>
    <w:tmpl w:val="DA90588C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6">
    <w:nsid w:val="71C71EF7"/>
    <w:multiLevelType w:val="multilevel"/>
    <w:tmpl w:val="68B2D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8DE3E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D36903"/>
    <w:multiLevelType w:val="multilevel"/>
    <w:tmpl w:val="481EF466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2358"/>
        </w:tabs>
        <w:ind w:left="2358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3144"/>
        </w:tabs>
        <w:ind w:left="3144" w:hanging="1440"/>
      </w:pPr>
      <w:rPr>
        <w:rFonts w:hint="default"/>
        <w:b w:val="0"/>
      </w:rPr>
    </w:lvl>
  </w:abstractNum>
  <w:abstractNum w:abstractNumId="39">
    <w:nsid w:val="7E7E0AC2"/>
    <w:multiLevelType w:val="singleLevel"/>
    <w:tmpl w:val="F104DE4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F3D2C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1"/>
  </w:num>
  <w:num w:numId="3">
    <w:abstractNumId w:val="21"/>
  </w:num>
  <w:num w:numId="4">
    <w:abstractNumId w:val="20"/>
  </w:num>
  <w:num w:numId="5">
    <w:abstractNumId w:val="24"/>
  </w:num>
  <w:num w:numId="6">
    <w:abstractNumId w:val="22"/>
  </w:num>
  <w:num w:numId="7">
    <w:abstractNumId w:val="33"/>
  </w:num>
  <w:num w:numId="8">
    <w:abstractNumId w:val="40"/>
  </w:num>
  <w:num w:numId="9">
    <w:abstractNumId w:val="28"/>
  </w:num>
  <w:num w:numId="10">
    <w:abstractNumId w:val="37"/>
  </w:num>
  <w:num w:numId="11">
    <w:abstractNumId w:val="8"/>
  </w:num>
  <w:num w:numId="12">
    <w:abstractNumId w:val="9"/>
  </w:num>
  <w:num w:numId="13">
    <w:abstractNumId w:val="31"/>
  </w:num>
  <w:num w:numId="14">
    <w:abstractNumId w:val="5"/>
  </w:num>
  <w:num w:numId="15">
    <w:abstractNumId w:val="30"/>
  </w:num>
  <w:num w:numId="16">
    <w:abstractNumId w:val="0"/>
  </w:num>
  <w:num w:numId="17">
    <w:abstractNumId w:val="16"/>
  </w:num>
  <w:num w:numId="18">
    <w:abstractNumId w:val="2"/>
  </w:num>
  <w:num w:numId="19">
    <w:abstractNumId w:val="39"/>
  </w:num>
  <w:num w:numId="20">
    <w:abstractNumId w:val="12"/>
  </w:num>
  <w:num w:numId="21">
    <w:abstractNumId w:val="19"/>
  </w:num>
  <w:num w:numId="22">
    <w:abstractNumId w:val="4"/>
  </w:num>
  <w:num w:numId="23">
    <w:abstractNumId w:val="27"/>
  </w:num>
  <w:num w:numId="24">
    <w:abstractNumId w:val="25"/>
  </w:num>
  <w:num w:numId="25">
    <w:abstractNumId w:val="36"/>
  </w:num>
  <w:num w:numId="26">
    <w:abstractNumId w:val="14"/>
  </w:num>
  <w:num w:numId="27">
    <w:abstractNumId w:val="13"/>
  </w:num>
  <w:num w:numId="28">
    <w:abstractNumId w:val="32"/>
  </w:num>
  <w:num w:numId="29">
    <w:abstractNumId w:val="17"/>
  </w:num>
  <w:num w:numId="30">
    <w:abstractNumId w:val="38"/>
  </w:num>
  <w:num w:numId="31">
    <w:abstractNumId w:val="34"/>
  </w:num>
  <w:num w:numId="32">
    <w:abstractNumId w:val="1"/>
  </w:num>
  <w:num w:numId="33">
    <w:abstractNumId w:val="35"/>
  </w:num>
  <w:num w:numId="34">
    <w:abstractNumId w:val="29"/>
  </w:num>
  <w:num w:numId="35">
    <w:abstractNumId w:val="10"/>
  </w:num>
  <w:num w:numId="36">
    <w:abstractNumId w:val="23"/>
  </w:num>
  <w:num w:numId="37">
    <w:abstractNumId w:val="18"/>
  </w:num>
  <w:num w:numId="38">
    <w:abstractNumId w:val="3"/>
  </w:num>
  <w:num w:numId="39">
    <w:abstractNumId w:val="15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8D"/>
    <w:rsid w:val="00005655"/>
    <w:rsid w:val="00005B4D"/>
    <w:rsid w:val="00006EFE"/>
    <w:rsid w:val="00010493"/>
    <w:rsid w:val="000104A6"/>
    <w:rsid w:val="0001106F"/>
    <w:rsid w:val="000129DD"/>
    <w:rsid w:val="00012FBD"/>
    <w:rsid w:val="0002095C"/>
    <w:rsid w:val="00021E26"/>
    <w:rsid w:val="00021F4E"/>
    <w:rsid w:val="00024030"/>
    <w:rsid w:val="00025BFA"/>
    <w:rsid w:val="00031BD3"/>
    <w:rsid w:val="00031CD1"/>
    <w:rsid w:val="00032CA4"/>
    <w:rsid w:val="00032DD7"/>
    <w:rsid w:val="0003332F"/>
    <w:rsid w:val="00034E63"/>
    <w:rsid w:val="000352DB"/>
    <w:rsid w:val="00036A7F"/>
    <w:rsid w:val="00037126"/>
    <w:rsid w:val="00043CE5"/>
    <w:rsid w:val="00044772"/>
    <w:rsid w:val="000455E2"/>
    <w:rsid w:val="00046021"/>
    <w:rsid w:val="00047253"/>
    <w:rsid w:val="0004749D"/>
    <w:rsid w:val="00053B1C"/>
    <w:rsid w:val="000556FE"/>
    <w:rsid w:val="000568DE"/>
    <w:rsid w:val="00056F69"/>
    <w:rsid w:val="00056F71"/>
    <w:rsid w:val="00057FA1"/>
    <w:rsid w:val="000610CB"/>
    <w:rsid w:val="00061F65"/>
    <w:rsid w:val="000640C2"/>
    <w:rsid w:val="00066263"/>
    <w:rsid w:val="0006734A"/>
    <w:rsid w:val="00070FA0"/>
    <w:rsid w:val="00071141"/>
    <w:rsid w:val="0007405E"/>
    <w:rsid w:val="00075FF8"/>
    <w:rsid w:val="00076CE3"/>
    <w:rsid w:val="00081DC8"/>
    <w:rsid w:val="00086977"/>
    <w:rsid w:val="00086F44"/>
    <w:rsid w:val="00090C68"/>
    <w:rsid w:val="00091E49"/>
    <w:rsid w:val="00094C8D"/>
    <w:rsid w:val="00096792"/>
    <w:rsid w:val="00096EB9"/>
    <w:rsid w:val="000A04CD"/>
    <w:rsid w:val="000A2558"/>
    <w:rsid w:val="000A721D"/>
    <w:rsid w:val="000B24DB"/>
    <w:rsid w:val="000B28A5"/>
    <w:rsid w:val="000B2B03"/>
    <w:rsid w:val="000B2B90"/>
    <w:rsid w:val="000B4175"/>
    <w:rsid w:val="000B5600"/>
    <w:rsid w:val="000B5BBF"/>
    <w:rsid w:val="000C354E"/>
    <w:rsid w:val="000C3763"/>
    <w:rsid w:val="000C3D57"/>
    <w:rsid w:val="000D07F0"/>
    <w:rsid w:val="000D089E"/>
    <w:rsid w:val="000D09C4"/>
    <w:rsid w:val="000D0BEE"/>
    <w:rsid w:val="000D1534"/>
    <w:rsid w:val="000D1561"/>
    <w:rsid w:val="000D237C"/>
    <w:rsid w:val="000D240C"/>
    <w:rsid w:val="000D3B7A"/>
    <w:rsid w:val="000D4EE6"/>
    <w:rsid w:val="000D564A"/>
    <w:rsid w:val="000D5A43"/>
    <w:rsid w:val="000D7159"/>
    <w:rsid w:val="000D7BF1"/>
    <w:rsid w:val="000D7DAE"/>
    <w:rsid w:val="000E44D8"/>
    <w:rsid w:val="000E672F"/>
    <w:rsid w:val="000F1330"/>
    <w:rsid w:val="000F2734"/>
    <w:rsid w:val="000F38A0"/>
    <w:rsid w:val="000F57B4"/>
    <w:rsid w:val="000F5A3E"/>
    <w:rsid w:val="000F702C"/>
    <w:rsid w:val="0010008D"/>
    <w:rsid w:val="001008EA"/>
    <w:rsid w:val="00100E73"/>
    <w:rsid w:val="001044FD"/>
    <w:rsid w:val="00110D44"/>
    <w:rsid w:val="00115A33"/>
    <w:rsid w:val="00117C6C"/>
    <w:rsid w:val="00120100"/>
    <w:rsid w:val="0012164C"/>
    <w:rsid w:val="00122542"/>
    <w:rsid w:val="001225CE"/>
    <w:rsid w:val="00124498"/>
    <w:rsid w:val="001245BC"/>
    <w:rsid w:val="001277B5"/>
    <w:rsid w:val="0013041E"/>
    <w:rsid w:val="0013113F"/>
    <w:rsid w:val="001318BA"/>
    <w:rsid w:val="00132D21"/>
    <w:rsid w:val="001356B9"/>
    <w:rsid w:val="00135DDB"/>
    <w:rsid w:val="00140401"/>
    <w:rsid w:val="00143195"/>
    <w:rsid w:val="00144148"/>
    <w:rsid w:val="00144A56"/>
    <w:rsid w:val="00145A79"/>
    <w:rsid w:val="001465B5"/>
    <w:rsid w:val="00146969"/>
    <w:rsid w:val="00146AAF"/>
    <w:rsid w:val="001475BF"/>
    <w:rsid w:val="001476D5"/>
    <w:rsid w:val="00147EA1"/>
    <w:rsid w:val="00153A9A"/>
    <w:rsid w:val="001556C3"/>
    <w:rsid w:val="00155C16"/>
    <w:rsid w:val="001606A9"/>
    <w:rsid w:val="00160969"/>
    <w:rsid w:val="00162C00"/>
    <w:rsid w:val="001631BE"/>
    <w:rsid w:val="001632AD"/>
    <w:rsid w:val="00164C8E"/>
    <w:rsid w:val="00165158"/>
    <w:rsid w:val="00165A39"/>
    <w:rsid w:val="00167797"/>
    <w:rsid w:val="00172CD1"/>
    <w:rsid w:val="00174A8F"/>
    <w:rsid w:val="00174BBB"/>
    <w:rsid w:val="00175207"/>
    <w:rsid w:val="001754FB"/>
    <w:rsid w:val="0017575E"/>
    <w:rsid w:val="00175CDD"/>
    <w:rsid w:val="0018099D"/>
    <w:rsid w:val="00180A23"/>
    <w:rsid w:val="00180CB7"/>
    <w:rsid w:val="00181303"/>
    <w:rsid w:val="00181571"/>
    <w:rsid w:val="00181DA5"/>
    <w:rsid w:val="00181DBB"/>
    <w:rsid w:val="00184DAA"/>
    <w:rsid w:val="00185A28"/>
    <w:rsid w:val="00186CFD"/>
    <w:rsid w:val="00187DFF"/>
    <w:rsid w:val="0019003E"/>
    <w:rsid w:val="0019051A"/>
    <w:rsid w:val="00192BD0"/>
    <w:rsid w:val="00193D9B"/>
    <w:rsid w:val="00195233"/>
    <w:rsid w:val="001953B9"/>
    <w:rsid w:val="001965AC"/>
    <w:rsid w:val="00196838"/>
    <w:rsid w:val="00196BC3"/>
    <w:rsid w:val="00196FCF"/>
    <w:rsid w:val="001A0627"/>
    <w:rsid w:val="001A07DE"/>
    <w:rsid w:val="001A1A0E"/>
    <w:rsid w:val="001A226C"/>
    <w:rsid w:val="001A30A3"/>
    <w:rsid w:val="001A37DC"/>
    <w:rsid w:val="001A5432"/>
    <w:rsid w:val="001B4A23"/>
    <w:rsid w:val="001B568A"/>
    <w:rsid w:val="001B5FD7"/>
    <w:rsid w:val="001B6372"/>
    <w:rsid w:val="001C3592"/>
    <w:rsid w:val="001C4391"/>
    <w:rsid w:val="001C49D7"/>
    <w:rsid w:val="001C4ADE"/>
    <w:rsid w:val="001C4D34"/>
    <w:rsid w:val="001C6189"/>
    <w:rsid w:val="001C6578"/>
    <w:rsid w:val="001C739D"/>
    <w:rsid w:val="001C78A6"/>
    <w:rsid w:val="001D02ED"/>
    <w:rsid w:val="001D3FB5"/>
    <w:rsid w:val="001D7C48"/>
    <w:rsid w:val="001E2EAD"/>
    <w:rsid w:val="001F3F7F"/>
    <w:rsid w:val="001F4F38"/>
    <w:rsid w:val="001F7BF5"/>
    <w:rsid w:val="00200AE1"/>
    <w:rsid w:val="00200CDB"/>
    <w:rsid w:val="00201290"/>
    <w:rsid w:val="0020234C"/>
    <w:rsid w:val="002038B8"/>
    <w:rsid w:val="00204DDC"/>
    <w:rsid w:val="00206BA4"/>
    <w:rsid w:val="00206E40"/>
    <w:rsid w:val="002077CA"/>
    <w:rsid w:val="002078FA"/>
    <w:rsid w:val="00207BCE"/>
    <w:rsid w:val="002151F8"/>
    <w:rsid w:val="00215914"/>
    <w:rsid w:val="002159A8"/>
    <w:rsid w:val="002159C7"/>
    <w:rsid w:val="00216BD9"/>
    <w:rsid w:val="00216DEB"/>
    <w:rsid w:val="00221544"/>
    <w:rsid w:val="00222F59"/>
    <w:rsid w:val="002237CC"/>
    <w:rsid w:val="0022427E"/>
    <w:rsid w:val="00224851"/>
    <w:rsid w:val="0022609F"/>
    <w:rsid w:val="0022717C"/>
    <w:rsid w:val="00227C5F"/>
    <w:rsid w:val="00230612"/>
    <w:rsid w:val="00231B5A"/>
    <w:rsid w:val="00232BC2"/>
    <w:rsid w:val="0023366B"/>
    <w:rsid w:val="002336F5"/>
    <w:rsid w:val="00233F46"/>
    <w:rsid w:val="00236008"/>
    <w:rsid w:val="00241A72"/>
    <w:rsid w:val="0024248F"/>
    <w:rsid w:val="00243B37"/>
    <w:rsid w:val="00243FE4"/>
    <w:rsid w:val="00244552"/>
    <w:rsid w:val="00245373"/>
    <w:rsid w:val="00245930"/>
    <w:rsid w:val="00247579"/>
    <w:rsid w:val="00247DD4"/>
    <w:rsid w:val="002502CC"/>
    <w:rsid w:val="002523A1"/>
    <w:rsid w:val="002526D7"/>
    <w:rsid w:val="0025319E"/>
    <w:rsid w:val="00262CD2"/>
    <w:rsid w:val="00264924"/>
    <w:rsid w:val="00265002"/>
    <w:rsid w:val="00267AD5"/>
    <w:rsid w:val="00267C2D"/>
    <w:rsid w:val="00274964"/>
    <w:rsid w:val="002759C1"/>
    <w:rsid w:val="002761B7"/>
    <w:rsid w:val="00276F9A"/>
    <w:rsid w:val="00281663"/>
    <w:rsid w:val="00281CC4"/>
    <w:rsid w:val="00290244"/>
    <w:rsid w:val="0029139D"/>
    <w:rsid w:val="00291D02"/>
    <w:rsid w:val="00291D34"/>
    <w:rsid w:val="00295136"/>
    <w:rsid w:val="002958E5"/>
    <w:rsid w:val="002976F0"/>
    <w:rsid w:val="00297D42"/>
    <w:rsid w:val="002A0815"/>
    <w:rsid w:val="002A2508"/>
    <w:rsid w:val="002A4848"/>
    <w:rsid w:val="002A4868"/>
    <w:rsid w:val="002A7457"/>
    <w:rsid w:val="002B1AB4"/>
    <w:rsid w:val="002B5090"/>
    <w:rsid w:val="002B5F6B"/>
    <w:rsid w:val="002B7084"/>
    <w:rsid w:val="002C26C9"/>
    <w:rsid w:val="002C3F5C"/>
    <w:rsid w:val="002C5420"/>
    <w:rsid w:val="002C671A"/>
    <w:rsid w:val="002C6F03"/>
    <w:rsid w:val="002D35AF"/>
    <w:rsid w:val="002D50FF"/>
    <w:rsid w:val="002D58CD"/>
    <w:rsid w:val="002D5A9B"/>
    <w:rsid w:val="002D5F6D"/>
    <w:rsid w:val="002D7172"/>
    <w:rsid w:val="002D740B"/>
    <w:rsid w:val="002D7C1A"/>
    <w:rsid w:val="002E231B"/>
    <w:rsid w:val="002E3C2B"/>
    <w:rsid w:val="002E50C4"/>
    <w:rsid w:val="002E545D"/>
    <w:rsid w:val="002E5B2B"/>
    <w:rsid w:val="002F06CB"/>
    <w:rsid w:val="003014B9"/>
    <w:rsid w:val="00302751"/>
    <w:rsid w:val="00303DA3"/>
    <w:rsid w:val="0030506D"/>
    <w:rsid w:val="00305642"/>
    <w:rsid w:val="00305DB5"/>
    <w:rsid w:val="0030652E"/>
    <w:rsid w:val="00307B17"/>
    <w:rsid w:val="003108C9"/>
    <w:rsid w:val="00310D1F"/>
    <w:rsid w:val="003132C4"/>
    <w:rsid w:val="00313D36"/>
    <w:rsid w:val="00313DDD"/>
    <w:rsid w:val="00315063"/>
    <w:rsid w:val="00315484"/>
    <w:rsid w:val="00321192"/>
    <w:rsid w:val="0032158C"/>
    <w:rsid w:val="00321922"/>
    <w:rsid w:val="003223DD"/>
    <w:rsid w:val="003227D0"/>
    <w:rsid w:val="00323EFE"/>
    <w:rsid w:val="00324D01"/>
    <w:rsid w:val="00327934"/>
    <w:rsid w:val="00330101"/>
    <w:rsid w:val="0033042C"/>
    <w:rsid w:val="00330BB3"/>
    <w:rsid w:val="00331731"/>
    <w:rsid w:val="0033604C"/>
    <w:rsid w:val="0033668A"/>
    <w:rsid w:val="00337231"/>
    <w:rsid w:val="003414ED"/>
    <w:rsid w:val="003420F3"/>
    <w:rsid w:val="00344E90"/>
    <w:rsid w:val="00345451"/>
    <w:rsid w:val="00345E85"/>
    <w:rsid w:val="003464B1"/>
    <w:rsid w:val="003523F9"/>
    <w:rsid w:val="00357531"/>
    <w:rsid w:val="00357592"/>
    <w:rsid w:val="00361E08"/>
    <w:rsid w:val="00362033"/>
    <w:rsid w:val="003633E0"/>
    <w:rsid w:val="0036496E"/>
    <w:rsid w:val="0036641E"/>
    <w:rsid w:val="00372769"/>
    <w:rsid w:val="00372C5E"/>
    <w:rsid w:val="0037357E"/>
    <w:rsid w:val="00380C18"/>
    <w:rsid w:val="003823DF"/>
    <w:rsid w:val="00383891"/>
    <w:rsid w:val="00384A8F"/>
    <w:rsid w:val="00385F91"/>
    <w:rsid w:val="003860C8"/>
    <w:rsid w:val="00387D0B"/>
    <w:rsid w:val="00391E08"/>
    <w:rsid w:val="0039468D"/>
    <w:rsid w:val="0039515C"/>
    <w:rsid w:val="00397E20"/>
    <w:rsid w:val="003A1507"/>
    <w:rsid w:val="003A254A"/>
    <w:rsid w:val="003A26D0"/>
    <w:rsid w:val="003A286E"/>
    <w:rsid w:val="003A2B8A"/>
    <w:rsid w:val="003A511B"/>
    <w:rsid w:val="003A76E4"/>
    <w:rsid w:val="003B1526"/>
    <w:rsid w:val="003B2EE5"/>
    <w:rsid w:val="003B320A"/>
    <w:rsid w:val="003B3422"/>
    <w:rsid w:val="003B3BE3"/>
    <w:rsid w:val="003B6CF4"/>
    <w:rsid w:val="003B6F8E"/>
    <w:rsid w:val="003C000E"/>
    <w:rsid w:val="003C084A"/>
    <w:rsid w:val="003C090E"/>
    <w:rsid w:val="003C199D"/>
    <w:rsid w:val="003C1A31"/>
    <w:rsid w:val="003C3DE3"/>
    <w:rsid w:val="003C3E31"/>
    <w:rsid w:val="003C4DC2"/>
    <w:rsid w:val="003C7179"/>
    <w:rsid w:val="003D03D1"/>
    <w:rsid w:val="003D1475"/>
    <w:rsid w:val="003D26D0"/>
    <w:rsid w:val="003D3121"/>
    <w:rsid w:val="003D5066"/>
    <w:rsid w:val="003D6578"/>
    <w:rsid w:val="003D758E"/>
    <w:rsid w:val="003E1756"/>
    <w:rsid w:val="003E1A15"/>
    <w:rsid w:val="003E34A7"/>
    <w:rsid w:val="003E3766"/>
    <w:rsid w:val="003E7509"/>
    <w:rsid w:val="003E7C59"/>
    <w:rsid w:val="003E7CAF"/>
    <w:rsid w:val="003F0240"/>
    <w:rsid w:val="003F2222"/>
    <w:rsid w:val="003F2393"/>
    <w:rsid w:val="003F308F"/>
    <w:rsid w:val="003F30A4"/>
    <w:rsid w:val="003F3FFC"/>
    <w:rsid w:val="003F453E"/>
    <w:rsid w:val="003F5E38"/>
    <w:rsid w:val="003F6EAD"/>
    <w:rsid w:val="0040002E"/>
    <w:rsid w:val="00400E4D"/>
    <w:rsid w:val="00400E8E"/>
    <w:rsid w:val="00402519"/>
    <w:rsid w:val="00402CB2"/>
    <w:rsid w:val="00403052"/>
    <w:rsid w:val="00404AB4"/>
    <w:rsid w:val="00404FB2"/>
    <w:rsid w:val="00405F38"/>
    <w:rsid w:val="00406547"/>
    <w:rsid w:val="004115FB"/>
    <w:rsid w:val="00411CF7"/>
    <w:rsid w:val="00414AE0"/>
    <w:rsid w:val="004151A9"/>
    <w:rsid w:val="00415322"/>
    <w:rsid w:val="00417941"/>
    <w:rsid w:val="00417969"/>
    <w:rsid w:val="004200F1"/>
    <w:rsid w:val="0042261E"/>
    <w:rsid w:val="00426EB0"/>
    <w:rsid w:val="00430C03"/>
    <w:rsid w:val="00433427"/>
    <w:rsid w:val="004407C9"/>
    <w:rsid w:val="004408A0"/>
    <w:rsid w:val="00440AD6"/>
    <w:rsid w:val="00441206"/>
    <w:rsid w:val="0044596E"/>
    <w:rsid w:val="00446A88"/>
    <w:rsid w:val="00451885"/>
    <w:rsid w:val="00451B83"/>
    <w:rsid w:val="00453202"/>
    <w:rsid w:val="00453612"/>
    <w:rsid w:val="004567EA"/>
    <w:rsid w:val="00462D6A"/>
    <w:rsid w:val="004663A3"/>
    <w:rsid w:val="004673AE"/>
    <w:rsid w:val="004750A3"/>
    <w:rsid w:val="00480801"/>
    <w:rsid w:val="00480909"/>
    <w:rsid w:val="00480B9B"/>
    <w:rsid w:val="00481D7D"/>
    <w:rsid w:val="00482A2A"/>
    <w:rsid w:val="004842B7"/>
    <w:rsid w:val="004850A3"/>
    <w:rsid w:val="00485DDD"/>
    <w:rsid w:val="004872D7"/>
    <w:rsid w:val="004876DB"/>
    <w:rsid w:val="00487DAB"/>
    <w:rsid w:val="00491320"/>
    <w:rsid w:val="004A0733"/>
    <w:rsid w:val="004A09E5"/>
    <w:rsid w:val="004A0A27"/>
    <w:rsid w:val="004A23F8"/>
    <w:rsid w:val="004A547A"/>
    <w:rsid w:val="004A5F6E"/>
    <w:rsid w:val="004A601A"/>
    <w:rsid w:val="004A61D5"/>
    <w:rsid w:val="004A7E6A"/>
    <w:rsid w:val="004B0998"/>
    <w:rsid w:val="004B2FBC"/>
    <w:rsid w:val="004B43A7"/>
    <w:rsid w:val="004B480F"/>
    <w:rsid w:val="004B4DFD"/>
    <w:rsid w:val="004B7DF7"/>
    <w:rsid w:val="004C007C"/>
    <w:rsid w:val="004C0D96"/>
    <w:rsid w:val="004C54BC"/>
    <w:rsid w:val="004C589C"/>
    <w:rsid w:val="004C7EA6"/>
    <w:rsid w:val="004D0526"/>
    <w:rsid w:val="004D111A"/>
    <w:rsid w:val="004D3F73"/>
    <w:rsid w:val="004D472D"/>
    <w:rsid w:val="004D5765"/>
    <w:rsid w:val="004D5F03"/>
    <w:rsid w:val="004D61F5"/>
    <w:rsid w:val="004D7AA4"/>
    <w:rsid w:val="004E2147"/>
    <w:rsid w:val="004E2DF8"/>
    <w:rsid w:val="004E3DDF"/>
    <w:rsid w:val="004E5DEF"/>
    <w:rsid w:val="004E7422"/>
    <w:rsid w:val="004F3680"/>
    <w:rsid w:val="004F41C9"/>
    <w:rsid w:val="004F47EB"/>
    <w:rsid w:val="004F4D9D"/>
    <w:rsid w:val="004F6B7C"/>
    <w:rsid w:val="004F6D3D"/>
    <w:rsid w:val="004F6F36"/>
    <w:rsid w:val="004F731C"/>
    <w:rsid w:val="004F7726"/>
    <w:rsid w:val="00500622"/>
    <w:rsid w:val="0050096F"/>
    <w:rsid w:val="00503FB3"/>
    <w:rsid w:val="00505E8D"/>
    <w:rsid w:val="005075FD"/>
    <w:rsid w:val="005101AF"/>
    <w:rsid w:val="005108A5"/>
    <w:rsid w:val="005110A3"/>
    <w:rsid w:val="00512B2F"/>
    <w:rsid w:val="00512C4D"/>
    <w:rsid w:val="005141CE"/>
    <w:rsid w:val="005153C2"/>
    <w:rsid w:val="00515B1A"/>
    <w:rsid w:val="00515C85"/>
    <w:rsid w:val="0051636B"/>
    <w:rsid w:val="00522F54"/>
    <w:rsid w:val="00525551"/>
    <w:rsid w:val="00531A31"/>
    <w:rsid w:val="00532E4E"/>
    <w:rsid w:val="00534CB0"/>
    <w:rsid w:val="005403FE"/>
    <w:rsid w:val="005432A1"/>
    <w:rsid w:val="00545DC1"/>
    <w:rsid w:val="0054797C"/>
    <w:rsid w:val="00547D3D"/>
    <w:rsid w:val="005508C8"/>
    <w:rsid w:val="005524AA"/>
    <w:rsid w:val="005539F8"/>
    <w:rsid w:val="005545E7"/>
    <w:rsid w:val="00554B5C"/>
    <w:rsid w:val="0055559C"/>
    <w:rsid w:val="0056047A"/>
    <w:rsid w:val="00560D80"/>
    <w:rsid w:val="005625DA"/>
    <w:rsid w:val="005638D9"/>
    <w:rsid w:val="00564950"/>
    <w:rsid w:val="00564EB7"/>
    <w:rsid w:val="00565566"/>
    <w:rsid w:val="00565BF1"/>
    <w:rsid w:val="0056710C"/>
    <w:rsid w:val="0056793B"/>
    <w:rsid w:val="00567F69"/>
    <w:rsid w:val="00570DDF"/>
    <w:rsid w:val="00571ABC"/>
    <w:rsid w:val="005723FE"/>
    <w:rsid w:val="00574BB2"/>
    <w:rsid w:val="00574FBF"/>
    <w:rsid w:val="00581F99"/>
    <w:rsid w:val="00581FD3"/>
    <w:rsid w:val="005822F6"/>
    <w:rsid w:val="00585850"/>
    <w:rsid w:val="00585D6C"/>
    <w:rsid w:val="0059143A"/>
    <w:rsid w:val="00591FA3"/>
    <w:rsid w:val="0059359C"/>
    <w:rsid w:val="00597614"/>
    <w:rsid w:val="005A308C"/>
    <w:rsid w:val="005A73EE"/>
    <w:rsid w:val="005B13E9"/>
    <w:rsid w:val="005B1909"/>
    <w:rsid w:val="005B73EF"/>
    <w:rsid w:val="005C2660"/>
    <w:rsid w:val="005C30D8"/>
    <w:rsid w:val="005C35A9"/>
    <w:rsid w:val="005C39D2"/>
    <w:rsid w:val="005C4CDC"/>
    <w:rsid w:val="005C5192"/>
    <w:rsid w:val="005C75BC"/>
    <w:rsid w:val="005D0220"/>
    <w:rsid w:val="005D05A3"/>
    <w:rsid w:val="005D0BE0"/>
    <w:rsid w:val="005D1A38"/>
    <w:rsid w:val="005D558A"/>
    <w:rsid w:val="005D7936"/>
    <w:rsid w:val="005D7CB0"/>
    <w:rsid w:val="005E0261"/>
    <w:rsid w:val="005E3020"/>
    <w:rsid w:val="005E364D"/>
    <w:rsid w:val="005E4D03"/>
    <w:rsid w:val="005E5059"/>
    <w:rsid w:val="005E618D"/>
    <w:rsid w:val="005E6ED5"/>
    <w:rsid w:val="005E7A3A"/>
    <w:rsid w:val="005E7CBD"/>
    <w:rsid w:val="005F537B"/>
    <w:rsid w:val="005F5C36"/>
    <w:rsid w:val="005F70E1"/>
    <w:rsid w:val="006000C2"/>
    <w:rsid w:val="00601E41"/>
    <w:rsid w:val="00604A60"/>
    <w:rsid w:val="00610490"/>
    <w:rsid w:val="00610A33"/>
    <w:rsid w:val="006120AB"/>
    <w:rsid w:val="00613216"/>
    <w:rsid w:val="0061355B"/>
    <w:rsid w:val="00615432"/>
    <w:rsid w:val="00620DC0"/>
    <w:rsid w:val="0062308E"/>
    <w:rsid w:val="006230E1"/>
    <w:rsid w:val="00623119"/>
    <w:rsid w:val="00623A3F"/>
    <w:rsid w:val="00624924"/>
    <w:rsid w:val="00625140"/>
    <w:rsid w:val="00630473"/>
    <w:rsid w:val="00631179"/>
    <w:rsid w:val="00631FC4"/>
    <w:rsid w:val="00632ED1"/>
    <w:rsid w:val="0063524B"/>
    <w:rsid w:val="00642797"/>
    <w:rsid w:val="00642A6B"/>
    <w:rsid w:val="006448A5"/>
    <w:rsid w:val="00644C7E"/>
    <w:rsid w:val="00645240"/>
    <w:rsid w:val="00647868"/>
    <w:rsid w:val="006503AF"/>
    <w:rsid w:val="006522F3"/>
    <w:rsid w:val="006527CB"/>
    <w:rsid w:val="00652FFB"/>
    <w:rsid w:val="00654030"/>
    <w:rsid w:val="006548F7"/>
    <w:rsid w:val="00656A32"/>
    <w:rsid w:val="0065762A"/>
    <w:rsid w:val="006622D6"/>
    <w:rsid w:val="00662FD9"/>
    <w:rsid w:val="00664D61"/>
    <w:rsid w:val="006664DA"/>
    <w:rsid w:val="00667336"/>
    <w:rsid w:val="00667DD9"/>
    <w:rsid w:val="006702FB"/>
    <w:rsid w:val="00672946"/>
    <w:rsid w:val="00672FE4"/>
    <w:rsid w:val="006733D9"/>
    <w:rsid w:val="0067468F"/>
    <w:rsid w:val="00677231"/>
    <w:rsid w:val="00677A09"/>
    <w:rsid w:val="00680446"/>
    <w:rsid w:val="0068360C"/>
    <w:rsid w:val="006836C0"/>
    <w:rsid w:val="00685B0A"/>
    <w:rsid w:val="00685C57"/>
    <w:rsid w:val="006921E9"/>
    <w:rsid w:val="00692467"/>
    <w:rsid w:val="00694A05"/>
    <w:rsid w:val="00694B79"/>
    <w:rsid w:val="00695B94"/>
    <w:rsid w:val="00696FBE"/>
    <w:rsid w:val="00697726"/>
    <w:rsid w:val="006A51D7"/>
    <w:rsid w:val="006A6CDA"/>
    <w:rsid w:val="006A73EB"/>
    <w:rsid w:val="006B2989"/>
    <w:rsid w:val="006B4AC4"/>
    <w:rsid w:val="006B4C25"/>
    <w:rsid w:val="006B579F"/>
    <w:rsid w:val="006B6046"/>
    <w:rsid w:val="006C1FF1"/>
    <w:rsid w:val="006C236E"/>
    <w:rsid w:val="006C2DE4"/>
    <w:rsid w:val="006C32AF"/>
    <w:rsid w:val="006C3E0C"/>
    <w:rsid w:val="006C41E9"/>
    <w:rsid w:val="006C717F"/>
    <w:rsid w:val="006C7A5B"/>
    <w:rsid w:val="006D016A"/>
    <w:rsid w:val="006D0E8E"/>
    <w:rsid w:val="006D2A44"/>
    <w:rsid w:val="006D3AF5"/>
    <w:rsid w:val="006D654E"/>
    <w:rsid w:val="006D65AD"/>
    <w:rsid w:val="006D780C"/>
    <w:rsid w:val="006E0752"/>
    <w:rsid w:val="006E0B49"/>
    <w:rsid w:val="006E2C4A"/>
    <w:rsid w:val="006E4570"/>
    <w:rsid w:val="006E60C9"/>
    <w:rsid w:val="006E7808"/>
    <w:rsid w:val="006E7C2D"/>
    <w:rsid w:val="006F3F8D"/>
    <w:rsid w:val="006F44AA"/>
    <w:rsid w:val="006F5CA3"/>
    <w:rsid w:val="006F7C5A"/>
    <w:rsid w:val="00701509"/>
    <w:rsid w:val="00707FAC"/>
    <w:rsid w:val="007133D4"/>
    <w:rsid w:val="007146B1"/>
    <w:rsid w:val="00714A5B"/>
    <w:rsid w:val="00715D69"/>
    <w:rsid w:val="00715EA6"/>
    <w:rsid w:val="00720A83"/>
    <w:rsid w:val="007273F9"/>
    <w:rsid w:val="0073044F"/>
    <w:rsid w:val="0073499E"/>
    <w:rsid w:val="00734AE7"/>
    <w:rsid w:val="00735842"/>
    <w:rsid w:val="00737CF1"/>
    <w:rsid w:val="007432DD"/>
    <w:rsid w:val="00747D78"/>
    <w:rsid w:val="00747E50"/>
    <w:rsid w:val="00750983"/>
    <w:rsid w:val="00753924"/>
    <w:rsid w:val="00753ED9"/>
    <w:rsid w:val="0075433C"/>
    <w:rsid w:val="0075536F"/>
    <w:rsid w:val="00757887"/>
    <w:rsid w:val="007613FD"/>
    <w:rsid w:val="007628E7"/>
    <w:rsid w:val="00764B6A"/>
    <w:rsid w:val="007658E6"/>
    <w:rsid w:val="007661F3"/>
    <w:rsid w:val="00771BC0"/>
    <w:rsid w:val="00772BD4"/>
    <w:rsid w:val="00772F04"/>
    <w:rsid w:val="007746BB"/>
    <w:rsid w:val="0077510E"/>
    <w:rsid w:val="00776905"/>
    <w:rsid w:val="00776AD6"/>
    <w:rsid w:val="00777983"/>
    <w:rsid w:val="00780420"/>
    <w:rsid w:val="00780436"/>
    <w:rsid w:val="00780EF0"/>
    <w:rsid w:val="00781159"/>
    <w:rsid w:val="00781880"/>
    <w:rsid w:val="00782CDC"/>
    <w:rsid w:val="00786E77"/>
    <w:rsid w:val="007906EE"/>
    <w:rsid w:val="0079080E"/>
    <w:rsid w:val="00792568"/>
    <w:rsid w:val="00792BCE"/>
    <w:rsid w:val="00792EB6"/>
    <w:rsid w:val="00793FD9"/>
    <w:rsid w:val="00794C1F"/>
    <w:rsid w:val="0079546C"/>
    <w:rsid w:val="00795A73"/>
    <w:rsid w:val="00796354"/>
    <w:rsid w:val="007964FA"/>
    <w:rsid w:val="00797BBC"/>
    <w:rsid w:val="007A5877"/>
    <w:rsid w:val="007A7CBF"/>
    <w:rsid w:val="007A7D3F"/>
    <w:rsid w:val="007B274D"/>
    <w:rsid w:val="007B2D8B"/>
    <w:rsid w:val="007B31C1"/>
    <w:rsid w:val="007B671D"/>
    <w:rsid w:val="007C1C3D"/>
    <w:rsid w:val="007C1E11"/>
    <w:rsid w:val="007C2EA4"/>
    <w:rsid w:val="007C316B"/>
    <w:rsid w:val="007C31D1"/>
    <w:rsid w:val="007C545B"/>
    <w:rsid w:val="007C703D"/>
    <w:rsid w:val="007C7630"/>
    <w:rsid w:val="007D0348"/>
    <w:rsid w:val="007D1F14"/>
    <w:rsid w:val="007D4A97"/>
    <w:rsid w:val="007D568D"/>
    <w:rsid w:val="007D6EC0"/>
    <w:rsid w:val="007E1478"/>
    <w:rsid w:val="007E1593"/>
    <w:rsid w:val="007E194E"/>
    <w:rsid w:val="007E5861"/>
    <w:rsid w:val="007E7560"/>
    <w:rsid w:val="007E76F8"/>
    <w:rsid w:val="007E7D3C"/>
    <w:rsid w:val="007F0C35"/>
    <w:rsid w:val="007F613C"/>
    <w:rsid w:val="007F761C"/>
    <w:rsid w:val="0080103F"/>
    <w:rsid w:val="00801C18"/>
    <w:rsid w:val="00802124"/>
    <w:rsid w:val="00802A99"/>
    <w:rsid w:val="008054E6"/>
    <w:rsid w:val="00807479"/>
    <w:rsid w:val="00810F92"/>
    <w:rsid w:val="008144F8"/>
    <w:rsid w:val="00820E99"/>
    <w:rsid w:val="008235CA"/>
    <w:rsid w:val="00825EDB"/>
    <w:rsid w:val="008276DE"/>
    <w:rsid w:val="008303AA"/>
    <w:rsid w:val="00833A13"/>
    <w:rsid w:val="00835E62"/>
    <w:rsid w:val="00837BB3"/>
    <w:rsid w:val="00837C55"/>
    <w:rsid w:val="00840699"/>
    <w:rsid w:val="00841854"/>
    <w:rsid w:val="008441A1"/>
    <w:rsid w:val="00844668"/>
    <w:rsid w:val="00844A0B"/>
    <w:rsid w:val="0084630C"/>
    <w:rsid w:val="00850305"/>
    <w:rsid w:val="00850627"/>
    <w:rsid w:val="008506E3"/>
    <w:rsid w:val="00851009"/>
    <w:rsid w:val="008520D2"/>
    <w:rsid w:val="0085260A"/>
    <w:rsid w:val="00860509"/>
    <w:rsid w:val="00862961"/>
    <w:rsid w:val="00863E1D"/>
    <w:rsid w:val="008648C1"/>
    <w:rsid w:val="0086514D"/>
    <w:rsid w:val="00870437"/>
    <w:rsid w:val="00870708"/>
    <w:rsid w:val="00872576"/>
    <w:rsid w:val="00872723"/>
    <w:rsid w:val="008739DD"/>
    <w:rsid w:val="008744B2"/>
    <w:rsid w:val="0087491E"/>
    <w:rsid w:val="008763B3"/>
    <w:rsid w:val="00876765"/>
    <w:rsid w:val="0087767E"/>
    <w:rsid w:val="00882124"/>
    <w:rsid w:val="00887E03"/>
    <w:rsid w:val="0089295E"/>
    <w:rsid w:val="00894961"/>
    <w:rsid w:val="00894B3C"/>
    <w:rsid w:val="00895494"/>
    <w:rsid w:val="00895F3C"/>
    <w:rsid w:val="00896434"/>
    <w:rsid w:val="008A0FFD"/>
    <w:rsid w:val="008A28D6"/>
    <w:rsid w:val="008A3AA2"/>
    <w:rsid w:val="008A622C"/>
    <w:rsid w:val="008A6A32"/>
    <w:rsid w:val="008A6A9E"/>
    <w:rsid w:val="008A6DD2"/>
    <w:rsid w:val="008B658E"/>
    <w:rsid w:val="008B6D40"/>
    <w:rsid w:val="008B6DD7"/>
    <w:rsid w:val="008B6EBC"/>
    <w:rsid w:val="008C0732"/>
    <w:rsid w:val="008C3C2A"/>
    <w:rsid w:val="008C3DBA"/>
    <w:rsid w:val="008C56F3"/>
    <w:rsid w:val="008C6A23"/>
    <w:rsid w:val="008D1552"/>
    <w:rsid w:val="008D3A74"/>
    <w:rsid w:val="008D6013"/>
    <w:rsid w:val="008E09BE"/>
    <w:rsid w:val="008E0A7B"/>
    <w:rsid w:val="008E1318"/>
    <w:rsid w:val="008E2DE9"/>
    <w:rsid w:val="008E3327"/>
    <w:rsid w:val="008E6115"/>
    <w:rsid w:val="008E6813"/>
    <w:rsid w:val="008E6B4C"/>
    <w:rsid w:val="008E7F38"/>
    <w:rsid w:val="008E7FA3"/>
    <w:rsid w:val="008F489C"/>
    <w:rsid w:val="008F48F4"/>
    <w:rsid w:val="008F626C"/>
    <w:rsid w:val="008F68FF"/>
    <w:rsid w:val="008F6F0E"/>
    <w:rsid w:val="008F7630"/>
    <w:rsid w:val="00900D57"/>
    <w:rsid w:val="00900DAD"/>
    <w:rsid w:val="0090143F"/>
    <w:rsid w:val="009018B4"/>
    <w:rsid w:val="009026CB"/>
    <w:rsid w:val="00904ED9"/>
    <w:rsid w:val="00906459"/>
    <w:rsid w:val="009101B7"/>
    <w:rsid w:val="00912249"/>
    <w:rsid w:val="0091268D"/>
    <w:rsid w:val="009142CD"/>
    <w:rsid w:val="0091530D"/>
    <w:rsid w:val="009155D0"/>
    <w:rsid w:val="00916D55"/>
    <w:rsid w:val="0091794B"/>
    <w:rsid w:val="00920BBF"/>
    <w:rsid w:val="0092124E"/>
    <w:rsid w:val="00921352"/>
    <w:rsid w:val="00922945"/>
    <w:rsid w:val="0092720C"/>
    <w:rsid w:val="009273BF"/>
    <w:rsid w:val="00930146"/>
    <w:rsid w:val="0093030A"/>
    <w:rsid w:val="009313C1"/>
    <w:rsid w:val="009333BF"/>
    <w:rsid w:val="00933FF7"/>
    <w:rsid w:val="00934F72"/>
    <w:rsid w:val="00935525"/>
    <w:rsid w:val="00937109"/>
    <w:rsid w:val="00941620"/>
    <w:rsid w:val="00941FE9"/>
    <w:rsid w:val="00943491"/>
    <w:rsid w:val="00943A12"/>
    <w:rsid w:val="00945438"/>
    <w:rsid w:val="00945C44"/>
    <w:rsid w:val="00946C3F"/>
    <w:rsid w:val="00956B37"/>
    <w:rsid w:val="00960706"/>
    <w:rsid w:val="009629A3"/>
    <w:rsid w:val="00964E5D"/>
    <w:rsid w:val="00967926"/>
    <w:rsid w:val="00970248"/>
    <w:rsid w:val="0098100E"/>
    <w:rsid w:val="00981BF2"/>
    <w:rsid w:val="0098367F"/>
    <w:rsid w:val="00985B60"/>
    <w:rsid w:val="009861F4"/>
    <w:rsid w:val="00990145"/>
    <w:rsid w:val="0099066F"/>
    <w:rsid w:val="00991813"/>
    <w:rsid w:val="00994EEE"/>
    <w:rsid w:val="00996B2C"/>
    <w:rsid w:val="009A0782"/>
    <w:rsid w:val="009A1BAF"/>
    <w:rsid w:val="009A359C"/>
    <w:rsid w:val="009A5893"/>
    <w:rsid w:val="009A5A62"/>
    <w:rsid w:val="009A62AA"/>
    <w:rsid w:val="009A79FB"/>
    <w:rsid w:val="009B094A"/>
    <w:rsid w:val="009B2895"/>
    <w:rsid w:val="009B324A"/>
    <w:rsid w:val="009B37F5"/>
    <w:rsid w:val="009B4231"/>
    <w:rsid w:val="009B539A"/>
    <w:rsid w:val="009B658B"/>
    <w:rsid w:val="009B6A02"/>
    <w:rsid w:val="009C03F8"/>
    <w:rsid w:val="009C2B39"/>
    <w:rsid w:val="009C2F8E"/>
    <w:rsid w:val="009C416D"/>
    <w:rsid w:val="009C6B1F"/>
    <w:rsid w:val="009C7582"/>
    <w:rsid w:val="009C766F"/>
    <w:rsid w:val="009D2CD6"/>
    <w:rsid w:val="009D36F8"/>
    <w:rsid w:val="009D783B"/>
    <w:rsid w:val="009E09F4"/>
    <w:rsid w:val="009E2DAA"/>
    <w:rsid w:val="009E5044"/>
    <w:rsid w:val="009E5A9D"/>
    <w:rsid w:val="009F1AC3"/>
    <w:rsid w:val="009F201C"/>
    <w:rsid w:val="009F2A84"/>
    <w:rsid w:val="009F3343"/>
    <w:rsid w:val="009F4E2C"/>
    <w:rsid w:val="009F64DF"/>
    <w:rsid w:val="009F6D2D"/>
    <w:rsid w:val="009F70F6"/>
    <w:rsid w:val="00A009ED"/>
    <w:rsid w:val="00A01767"/>
    <w:rsid w:val="00A0442E"/>
    <w:rsid w:val="00A04AE1"/>
    <w:rsid w:val="00A04D4E"/>
    <w:rsid w:val="00A075A4"/>
    <w:rsid w:val="00A11E18"/>
    <w:rsid w:val="00A1324C"/>
    <w:rsid w:val="00A13F3F"/>
    <w:rsid w:val="00A1433A"/>
    <w:rsid w:val="00A1506E"/>
    <w:rsid w:val="00A16AD6"/>
    <w:rsid w:val="00A16C54"/>
    <w:rsid w:val="00A201C1"/>
    <w:rsid w:val="00A273F0"/>
    <w:rsid w:val="00A3091F"/>
    <w:rsid w:val="00A33DA7"/>
    <w:rsid w:val="00A3648F"/>
    <w:rsid w:val="00A36701"/>
    <w:rsid w:val="00A37E55"/>
    <w:rsid w:val="00A40DC3"/>
    <w:rsid w:val="00A41EA3"/>
    <w:rsid w:val="00A42821"/>
    <w:rsid w:val="00A42F95"/>
    <w:rsid w:val="00A43030"/>
    <w:rsid w:val="00A501E6"/>
    <w:rsid w:val="00A5364D"/>
    <w:rsid w:val="00A54D59"/>
    <w:rsid w:val="00A56DAC"/>
    <w:rsid w:val="00A57169"/>
    <w:rsid w:val="00A60031"/>
    <w:rsid w:val="00A61D80"/>
    <w:rsid w:val="00A61EB0"/>
    <w:rsid w:val="00A6224F"/>
    <w:rsid w:val="00A629F9"/>
    <w:rsid w:val="00A64D2A"/>
    <w:rsid w:val="00A72FA1"/>
    <w:rsid w:val="00A74738"/>
    <w:rsid w:val="00A74D43"/>
    <w:rsid w:val="00A752A6"/>
    <w:rsid w:val="00A762A1"/>
    <w:rsid w:val="00A76318"/>
    <w:rsid w:val="00A76769"/>
    <w:rsid w:val="00A80B2B"/>
    <w:rsid w:val="00A80F4F"/>
    <w:rsid w:val="00A81A06"/>
    <w:rsid w:val="00A81B29"/>
    <w:rsid w:val="00A84CB5"/>
    <w:rsid w:val="00A86C3D"/>
    <w:rsid w:val="00A92178"/>
    <w:rsid w:val="00A93263"/>
    <w:rsid w:val="00A9343F"/>
    <w:rsid w:val="00A96BC3"/>
    <w:rsid w:val="00AA310A"/>
    <w:rsid w:val="00AA4C17"/>
    <w:rsid w:val="00AA6436"/>
    <w:rsid w:val="00AB13D9"/>
    <w:rsid w:val="00AB2928"/>
    <w:rsid w:val="00AB46FC"/>
    <w:rsid w:val="00AB5D1E"/>
    <w:rsid w:val="00AB6F1E"/>
    <w:rsid w:val="00AC1F77"/>
    <w:rsid w:val="00AC2542"/>
    <w:rsid w:val="00AC27AA"/>
    <w:rsid w:val="00AC32BD"/>
    <w:rsid w:val="00AC3C25"/>
    <w:rsid w:val="00AC3E5E"/>
    <w:rsid w:val="00AC722F"/>
    <w:rsid w:val="00AC7AB2"/>
    <w:rsid w:val="00AD0D65"/>
    <w:rsid w:val="00AD4A58"/>
    <w:rsid w:val="00AD4FE9"/>
    <w:rsid w:val="00AD5528"/>
    <w:rsid w:val="00AD5749"/>
    <w:rsid w:val="00AD79AD"/>
    <w:rsid w:val="00AE0490"/>
    <w:rsid w:val="00AE0ACC"/>
    <w:rsid w:val="00AE1105"/>
    <w:rsid w:val="00AE141A"/>
    <w:rsid w:val="00AE3E50"/>
    <w:rsid w:val="00AE5739"/>
    <w:rsid w:val="00AF1766"/>
    <w:rsid w:val="00AF571C"/>
    <w:rsid w:val="00B00E4B"/>
    <w:rsid w:val="00B07897"/>
    <w:rsid w:val="00B1357F"/>
    <w:rsid w:val="00B14FF7"/>
    <w:rsid w:val="00B1655A"/>
    <w:rsid w:val="00B20257"/>
    <w:rsid w:val="00B22CC8"/>
    <w:rsid w:val="00B24D80"/>
    <w:rsid w:val="00B263F4"/>
    <w:rsid w:val="00B33CFF"/>
    <w:rsid w:val="00B34360"/>
    <w:rsid w:val="00B40542"/>
    <w:rsid w:val="00B42B38"/>
    <w:rsid w:val="00B4590E"/>
    <w:rsid w:val="00B463D0"/>
    <w:rsid w:val="00B475EF"/>
    <w:rsid w:val="00B50100"/>
    <w:rsid w:val="00B506CC"/>
    <w:rsid w:val="00B53583"/>
    <w:rsid w:val="00B5372B"/>
    <w:rsid w:val="00B53790"/>
    <w:rsid w:val="00B5383A"/>
    <w:rsid w:val="00B54F1D"/>
    <w:rsid w:val="00B5517B"/>
    <w:rsid w:val="00B55A95"/>
    <w:rsid w:val="00B60640"/>
    <w:rsid w:val="00B614A7"/>
    <w:rsid w:val="00B61E53"/>
    <w:rsid w:val="00B679DF"/>
    <w:rsid w:val="00B7159D"/>
    <w:rsid w:val="00B71AEC"/>
    <w:rsid w:val="00B71E92"/>
    <w:rsid w:val="00B72190"/>
    <w:rsid w:val="00B72F86"/>
    <w:rsid w:val="00B74C37"/>
    <w:rsid w:val="00B752E8"/>
    <w:rsid w:val="00B7794C"/>
    <w:rsid w:val="00B80111"/>
    <w:rsid w:val="00B801AA"/>
    <w:rsid w:val="00B816FF"/>
    <w:rsid w:val="00B81F47"/>
    <w:rsid w:val="00B8200D"/>
    <w:rsid w:val="00B83582"/>
    <w:rsid w:val="00B84731"/>
    <w:rsid w:val="00B84796"/>
    <w:rsid w:val="00B84C4C"/>
    <w:rsid w:val="00B8674F"/>
    <w:rsid w:val="00B90A33"/>
    <w:rsid w:val="00B90E73"/>
    <w:rsid w:val="00B9112C"/>
    <w:rsid w:val="00B9159D"/>
    <w:rsid w:val="00B92033"/>
    <w:rsid w:val="00B92EC4"/>
    <w:rsid w:val="00B939DC"/>
    <w:rsid w:val="00B9490C"/>
    <w:rsid w:val="00B94A87"/>
    <w:rsid w:val="00B95DFB"/>
    <w:rsid w:val="00B96DAA"/>
    <w:rsid w:val="00BA1F54"/>
    <w:rsid w:val="00BA593B"/>
    <w:rsid w:val="00BA60FB"/>
    <w:rsid w:val="00BB00B2"/>
    <w:rsid w:val="00BB3999"/>
    <w:rsid w:val="00BB63F1"/>
    <w:rsid w:val="00BB77A7"/>
    <w:rsid w:val="00BC0542"/>
    <w:rsid w:val="00BC0B26"/>
    <w:rsid w:val="00BC2B78"/>
    <w:rsid w:val="00BC3F71"/>
    <w:rsid w:val="00BC64E8"/>
    <w:rsid w:val="00BD2D9D"/>
    <w:rsid w:val="00BD3E3A"/>
    <w:rsid w:val="00BD4791"/>
    <w:rsid w:val="00BE0751"/>
    <w:rsid w:val="00BE0AC7"/>
    <w:rsid w:val="00BE0E82"/>
    <w:rsid w:val="00BE17C9"/>
    <w:rsid w:val="00BE45F4"/>
    <w:rsid w:val="00BE5D11"/>
    <w:rsid w:val="00BE63C7"/>
    <w:rsid w:val="00BF379A"/>
    <w:rsid w:val="00BF3E9C"/>
    <w:rsid w:val="00BF4131"/>
    <w:rsid w:val="00BF46E2"/>
    <w:rsid w:val="00BF682F"/>
    <w:rsid w:val="00BF6F6E"/>
    <w:rsid w:val="00C021DD"/>
    <w:rsid w:val="00C0285C"/>
    <w:rsid w:val="00C02ED5"/>
    <w:rsid w:val="00C04FC8"/>
    <w:rsid w:val="00C06B9D"/>
    <w:rsid w:val="00C06C6E"/>
    <w:rsid w:val="00C07C51"/>
    <w:rsid w:val="00C10E8A"/>
    <w:rsid w:val="00C12603"/>
    <w:rsid w:val="00C14DD1"/>
    <w:rsid w:val="00C14E9C"/>
    <w:rsid w:val="00C16549"/>
    <w:rsid w:val="00C175D9"/>
    <w:rsid w:val="00C21B16"/>
    <w:rsid w:val="00C22C93"/>
    <w:rsid w:val="00C24087"/>
    <w:rsid w:val="00C25666"/>
    <w:rsid w:val="00C25ACD"/>
    <w:rsid w:val="00C261CB"/>
    <w:rsid w:val="00C27924"/>
    <w:rsid w:val="00C27EE5"/>
    <w:rsid w:val="00C30F22"/>
    <w:rsid w:val="00C31605"/>
    <w:rsid w:val="00C3542A"/>
    <w:rsid w:val="00C3596C"/>
    <w:rsid w:val="00C36A04"/>
    <w:rsid w:val="00C41948"/>
    <w:rsid w:val="00C42EC0"/>
    <w:rsid w:val="00C43285"/>
    <w:rsid w:val="00C43D73"/>
    <w:rsid w:val="00C44D5B"/>
    <w:rsid w:val="00C45827"/>
    <w:rsid w:val="00C50944"/>
    <w:rsid w:val="00C52941"/>
    <w:rsid w:val="00C53FCF"/>
    <w:rsid w:val="00C5419E"/>
    <w:rsid w:val="00C547BA"/>
    <w:rsid w:val="00C56816"/>
    <w:rsid w:val="00C61156"/>
    <w:rsid w:val="00C63875"/>
    <w:rsid w:val="00C663D4"/>
    <w:rsid w:val="00C664B2"/>
    <w:rsid w:val="00C66FE0"/>
    <w:rsid w:val="00C67122"/>
    <w:rsid w:val="00C67398"/>
    <w:rsid w:val="00C70190"/>
    <w:rsid w:val="00C70BDB"/>
    <w:rsid w:val="00C71AE6"/>
    <w:rsid w:val="00C72B55"/>
    <w:rsid w:val="00C72F48"/>
    <w:rsid w:val="00C77ABA"/>
    <w:rsid w:val="00C80AE2"/>
    <w:rsid w:val="00C80C99"/>
    <w:rsid w:val="00C81FB1"/>
    <w:rsid w:val="00C82258"/>
    <w:rsid w:val="00C84588"/>
    <w:rsid w:val="00C84ED7"/>
    <w:rsid w:val="00C850A6"/>
    <w:rsid w:val="00C90DD7"/>
    <w:rsid w:val="00C91043"/>
    <w:rsid w:val="00C91D29"/>
    <w:rsid w:val="00C92C84"/>
    <w:rsid w:val="00C939C7"/>
    <w:rsid w:val="00C9776D"/>
    <w:rsid w:val="00C97B84"/>
    <w:rsid w:val="00CA1803"/>
    <w:rsid w:val="00CA20B0"/>
    <w:rsid w:val="00CA3508"/>
    <w:rsid w:val="00CA447B"/>
    <w:rsid w:val="00CA62AF"/>
    <w:rsid w:val="00CB029D"/>
    <w:rsid w:val="00CB4BAC"/>
    <w:rsid w:val="00CB4C3E"/>
    <w:rsid w:val="00CB541B"/>
    <w:rsid w:val="00CB739D"/>
    <w:rsid w:val="00CB7781"/>
    <w:rsid w:val="00CC3752"/>
    <w:rsid w:val="00CC6081"/>
    <w:rsid w:val="00CD05B4"/>
    <w:rsid w:val="00CD36D0"/>
    <w:rsid w:val="00CD38C1"/>
    <w:rsid w:val="00CD45D9"/>
    <w:rsid w:val="00CE0B56"/>
    <w:rsid w:val="00CE1FCA"/>
    <w:rsid w:val="00CE327F"/>
    <w:rsid w:val="00CE515F"/>
    <w:rsid w:val="00CE7078"/>
    <w:rsid w:val="00CE7534"/>
    <w:rsid w:val="00CE7643"/>
    <w:rsid w:val="00CF1874"/>
    <w:rsid w:val="00CF4CC8"/>
    <w:rsid w:val="00CF5896"/>
    <w:rsid w:val="00CF5EB4"/>
    <w:rsid w:val="00CF7B03"/>
    <w:rsid w:val="00D01782"/>
    <w:rsid w:val="00D0288E"/>
    <w:rsid w:val="00D03A5D"/>
    <w:rsid w:val="00D04F6A"/>
    <w:rsid w:val="00D11BE3"/>
    <w:rsid w:val="00D14BC2"/>
    <w:rsid w:val="00D20877"/>
    <w:rsid w:val="00D25563"/>
    <w:rsid w:val="00D27E68"/>
    <w:rsid w:val="00D3096A"/>
    <w:rsid w:val="00D409F4"/>
    <w:rsid w:val="00D4131D"/>
    <w:rsid w:val="00D41963"/>
    <w:rsid w:val="00D43C4C"/>
    <w:rsid w:val="00D43FB0"/>
    <w:rsid w:val="00D44EDE"/>
    <w:rsid w:val="00D458A2"/>
    <w:rsid w:val="00D47253"/>
    <w:rsid w:val="00D473B5"/>
    <w:rsid w:val="00D5186E"/>
    <w:rsid w:val="00D55A54"/>
    <w:rsid w:val="00D64B94"/>
    <w:rsid w:val="00D67A23"/>
    <w:rsid w:val="00D71E23"/>
    <w:rsid w:val="00D737A6"/>
    <w:rsid w:val="00D77078"/>
    <w:rsid w:val="00D77185"/>
    <w:rsid w:val="00D81D53"/>
    <w:rsid w:val="00D82BEC"/>
    <w:rsid w:val="00D874D7"/>
    <w:rsid w:val="00D924BC"/>
    <w:rsid w:val="00D93AF5"/>
    <w:rsid w:val="00D943E5"/>
    <w:rsid w:val="00DA0802"/>
    <w:rsid w:val="00DA09A7"/>
    <w:rsid w:val="00DA1597"/>
    <w:rsid w:val="00DA3CA8"/>
    <w:rsid w:val="00DA7457"/>
    <w:rsid w:val="00DA7CF9"/>
    <w:rsid w:val="00DB0372"/>
    <w:rsid w:val="00DB351F"/>
    <w:rsid w:val="00DC04BD"/>
    <w:rsid w:val="00DC0DBC"/>
    <w:rsid w:val="00DC2651"/>
    <w:rsid w:val="00DC3235"/>
    <w:rsid w:val="00DC3E2C"/>
    <w:rsid w:val="00DC4C7A"/>
    <w:rsid w:val="00DC76B5"/>
    <w:rsid w:val="00DD0235"/>
    <w:rsid w:val="00DD0857"/>
    <w:rsid w:val="00DD2AB2"/>
    <w:rsid w:val="00DD2F17"/>
    <w:rsid w:val="00DD3024"/>
    <w:rsid w:val="00DD3C7E"/>
    <w:rsid w:val="00DD56F1"/>
    <w:rsid w:val="00DE3039"/>
    <w:rsid w:val="00DE3251"/>
    <w:rsid w:val="00DE4953"/>
    <w:rsid w:val="00DE49B2"/>
    <w:rsid w:val="00DE5354"/>
    <w:rsid w:val="00DE683C"/>
    <w:rsid w:val="00DF16A3"/>
    <w:rsid w:val="00DF3BC8"/>
    <w:rsid w:val="00DF3DAE"/>
    <w:rsid w:val="00DF3E1D"/>
    <w:rsid w:val="00DF5048"/>
    <w:rsid w:val="00DF5859"/>
    <w:rsid w:val="00DF5C2D"/>
    <w:rsid w:val="00E0031D"/>
    <w:rsid w:val="00E00B08"/>
    <w:rsid w:val="00E024FC"/>
    <w:rsid w:val="00E02BED"/>
    <w:rsid w:val="00E03BEA"/>
    <w:rsid w:val="00E0693B"/>
    <w:rsid w:val="00E1064B"/>
    <w:rsid w:val="00E12156"/>
    <w:rsid w:val="00E12F15"/>
    <w:rsid w:val="00E14718"/>
    <w:rsid w:val="00E163E2"/>
    <w:rsid w:val="00E174B0"/>
    <w:rsid w:val="00E2042E"/>
    <w:rsid w:val="00E20DFA"/>
    <w:rsid w:val="00E22A6A"/>
    <w:rsid w:val="00E26A75"/>
    <w:rsid w:val="00E307E4"/>
    <w:rsid w:val="00E30A44"/>
    <w:rsid w:val="00E31883"/>
    <w:rsid w:val="00E338B3"/>
    <w:rsid w:val="00E33F2C"/>
    <w:rsid w:val="00E34A6C"/>
    <w:rsid w:val="00E4020D"/>
    <w:rsid w:val="00E41F24"/>
    <w:rsid w:val="00E44DDD"/>
    <w:rsid w:val="00E44E00"/>
    <w:rsid w:val="00E47D1D"/>
    <w:rsid w:val="00E517F9"/>
    <w:rsid w:val="00E56E60"/>
    <w:rsid w:val="00E60428"/>
    <w:rsid w:val="00E606C4"/>
    <w:rsid w:val="00E60867"/>
    <w:rsid w:val="00E66053"/>
    <w:rsid w:val="00E67033"/>
    <w:rsid w:val="00E717AA"/>
    <w:rsid w:val="00E71951"/>
    <w:rsid w:val="00E727C6"/>
    <w:rsid w:val="00E748AC"/>
    <w:rsid w:val="00E815FF"/>
    <w:rsid w:val="00E8209F"/>
    <w:rsid w:val="00E82CEA"/>
    <w:rsid w:val="00E832E7"/>
    <w:rsid w:val="00E85B80"/>
    <w:rsid w:val="00E860B6"/>
    <w:rsid w:val="00E96DA3"/>
    <w:rsid w:val="00E97287"/>
    <w:rsid w:val="00E97820"/>
    <w:rsid w:val="00EA0BEB"/>
    <w:rsid w:val="00EA0C9D"/>
    <w:rsid w:val="00EA2FEB"/>
    <w:rsid w:val="00EA69D0"/>
    <w:rsid w:val="00EB11DE"/>
    <w:rsid w:val="00EB1CC1"/>
    <w:rsid w:val="00EB232A"/>
    <w:rsid w:val="00EB241D"/>
    <w:rsid w:val="00EB4F5C"/>
    <w:rsid w:val="00EB557B"/>
    <w:rsid w:val="00EB7DDD"/>
    <w:rsid w:val="00EC05BB"/>
    <w:rsid w:val="00EC15AE"/>
    <w:rsid w:val="00EC1F20"/>
    <w:rsid w:val="00EC3A04"/>
    <w:rsid w:val="00EC3D33"/>
    <w:rsid w:val="00EC4CE1"/>
    <w:rsid w:val="00EC50F2"/>
    <w:rsid w:val="00EC6EE5"/>
    <w:rsid w:val="00EC6F8B"/>
    <w:rsid w:val="00EC74F9"/>
    <w:rsid w:val="00ED047A"/>
    <w:rsid w:val="00ED16A8"/>
    <w:rsid w:val="00ED18D2"/>
    <w:rsid w:val="00ED7A83"/>
    <w:rsid w:val="00EE0245"/>
    <w:rsid w:val="00EE0708"/>
    <w:rsid w:val="00EE0F71"/>
    <w:rsid w:val="00EE1A4E"/>
    <w:rsid w:val="00EE1DAF"/>
    <w:rsid w:val="00EE4C6D"/>
    <w:rsid w:val="00EE7CBF"/>
    <w:rsid w:val="00EF023B"/>
    <w:rsid w:val="00EF058D"/>
    <w:rsid w:val="00EF16A1"/>
    <w:rsid w:val="00EF1DB1"/>
    <w:rsid w:val="00EF22EB"/>
    <w:rsid w:val="00EF3BC6"/>
    <w:rsid w:val="00EF3F14"/>
    <w:rsid w:val="00EF442C"/>
    <w:rsid w:val="00EF4C1A"/>
    <w:rsid w:val="00F00B7B"/>
    <w:rsid w:val="00F00CA6"/>
    <w:rsid w:val="00F01EFC"/>
    <w:rsid w:val="00F0355A"/>
    <w:rsid w:val="00F03681"/>
    <w:rsid w:val="00F06507"/>
    <w:rsid w:val="00F07631"/>
    <w:rsid w:val="00F111C4"/>
    <w:rsid w:val="00F116EB"/>
    <w:rsid w:val="00F150FC"/>
    <w:rsid w:val="00F16484"/>
    <w:rsid w:val="00F16C5D"/>
    <w:rsid w:val="00F174B0"/>
    <w:rsid w:val="00F205EB"/>
    <w:rsid w:val="00F21829"/>
    <w:rsid w:val="00F219FC"/>
    <w:rsid w:val="00F2218D"/>
    <w:rsid w:val="00F2697D"/>
    <w:rsid w:val="00F303B1"/>
    <w:rsid w:val="00F31B1E"/>
    <w:rsid w:val="00F33252"/>
    <w:rsid w:val="00F3577C"/>
    <w:rsid w:val="00F35A12"/>
    <w:rsid w:val="00F3708A"/>
    <w:rsid w:val="00F404C2"/>
    <w:rsid w:val="00F40C88"/>
    <w:rsid w:val="00F419CE"/>
    <w:rsid w:val="00F42ADF"/>
    <w:rsid w:val="00F42D8E"/>
    <w:rsid w:val="00F457E6"/>
    <w:rsid w:val="00F4599D"/>
    <w:rsid w:val="00F5057C"/>
    <w:rsid w:val="00F52D97"/>
    <w:rsid w:val="00F55332"/>
    <w:rsid w:val="00F55BAA"/>
    <w:rsid w:val="00F56E07"/>
    <w:rsid w:val="00F57701"/>
    <w:rsid w:val="00F57A8B"/>
    <w:rsid w:val="00F60109"/>
    <w:rsid w:val="00F60857"/>
    <w:rsid w:val="00F61B88"/>
    <w:rsid w:val="00F62423"/>
    <w:rsid w:val="00F64BF9"/>
    <w:rsid w:val="00F66CBE"/>
    <w:rsid w:val="00F70397"/>
    <w:rsid w:val="00F71A50"/>
    <w:rsid w:val="00F728D0"/>
    <w:rsid w:val="00F744DD"/>
    <w:rsid w:val="00F745CA"/>
    <w:rsid w:val="00F74920"/>
    <w:rsid w:val="00F76106"/>
    <w:rsid w:val="00F817A7"/>
    <w:rsid w:val="00F83401"/>
    <w:rsid w:val="00F83EA1"/>
    <w:rsid w:val="00F85370"/>
    <w:rsid w:val="00F879FF"/>
    <w:rsid w:val="00F87D0A"/>
    <w:rsid w:val="00F87D15"/>
    <w:rsid w:val="00F926CD"/>
    <w:rsid w:val="00F92D0E"/>
    <w:rsid w:val="00F9378A"/>
    <w:rsid w:val="00F9460C"/>
    <w:rsid w:val="00F94C56"/>
    <w:rsid w:val="00F957C8"/>
    <w:rsid w:val="00F95F7C"/>
    <w:rsid w:val="00FA0C39"/>
    <w:rsid w:val="00FA1008"/>
    <w:rsid w:val="00FA22DF"/>
    <w:rsid w:val="00FA2780"/>
    <w:rsid w:val="00FA4CC1"/>
    <w:rsid w:val="00FA59A5"/>
    <w:rsid w:val="00FA5C10"/>
    <w:rsid w:val="00FA7235"/>
    <w:rsid w:val="00FA7A37"/>
    <w:rsid w:val="00FB06FC"/>
    <w:rsid w:val="00FB25BA"/>
    <w:rsid w:val="00FB3B64"/>
    <w:rsid w:val="00FB6A99"/>
    <w:rsid w:val="00FB6E91"/>
    <w:rsid w:val="00FC01C5"/>
    <w:rsid w:val="00FC19B4"/>
    <w:rsid w:val="00FC501D"/>
    <w:rsid w:val="00FD2AAB"/>
    <w:rsid w:val="00FD2FCE"/>
    <w:rsid w:val="00FD3B94"/>
    <w:rsid w:val="00FD70EA"/>
    <w:rsid w:val="00FE00D8"/>
    <w:rsid w:val="00FE023B"/>
    <w:rsid w:val="00FE18C6"/>
    <w:rsid w:val="00FE1F5A"/>
    <w:rsid w:val="00FE22CF"/>
    <w:rsid w:val="00FE633F"/>
    <w:rsid w:val="00FF13DF"/>
    <w:rsid w:val="00FF1D33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both"/>
      <w:outlineLvl w:val="0"/>
    </w:pPr>
    <w:rPr>
      <w:rFonts w:ascii="Courier New" w:hAnsi="Courier New"/>
      <w:b/>
      <w:snapToGrid w:val="0"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Subtitle"/>
    <w:basedOn w:val="a"/>
    <w:qFormat/>
    <w:pPr>
      <w:jc w:val="center"/>
    </w:pPr>
    <w:rPr>
      <w:b/>
      <w:sz w:val="28"/>
    </w:rPr>
  </w:style>
  <w:style w:type="paragraph" w:styleId="a5">
    <w:name w:val="Body Text Indent"/>
    <w:basedOn w:val="a"/>
    <w:pPr>
      <w:ind w:left="426"/>
      <w:jc w:val="both"/>
    </w:pPr>
    <w:rPr>
      <w:sz w:val="24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lock Text"/>
    <w:basedOn w:val="a"/>
    <w:pPr>
      <w:ind w:left="709" w:right="-1"/>
      <w:jc w:val="both"/>
    </w:pPr>
    <w:rPr>
      <w:rFonts w:ascii="Arial" w:hAnsi="Arial"/>
      <w:b/>
      <w:sz w:val="28"/>
    </w:rPr>
  </w:style>
  <w:style w:type="paragraph" w:styleId="aa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rPr>
      <w:sz w:val="24"/>
      <w:lang w:val="en-US"/>
    </w:rPr>
  </w:style>
  <w:style w:type="paragraph" w:styleId="30">
    <w:name w:val="Body Text 3"/>
    <w:basedOn w:val="a"/>
    <w:rPr>
      <w:b/>
      <w:sz w:val="28"/>
      <w:lang w:val="en-US"/>
    </w:rPr>
  </w:style>
  <w:style w:type="paragraph" w:styleId="21">
    <w:name w:val="Body Text Indent 2"/>
    <w:basedOn w:val="a"/>
    <w:pPr>
      <w:ind w:firstLine="360"/>
      <w:jc w:val="both"/>
    </w:pPr>
    <w:rPr>
      <w:strike/>
      <w:sz w:val="22"/>
    </w:rPr>
  </w:style>
  <w:style w:type="paragraph" w:styleId="31">
    <w:name w:val="Body Text Indent 3"/>
    <w:basedOn w:val="a"/>
    <w:pPr>
      <w:ind w:firstLine="720"/>
      <w:jc w:val="both"/>
    </w:pPr>
    <w:rPr>
      <w:strike/>
      <w:sz w:val="22"/>
    </w:rPr>
  </w:style>
  <w:style w:type="character" w:styleId="ab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Стиль1"/>
    <w:rsid w:val="00E0693B"/>
    <w:rPr>
      <w:rFonts w:ascii="MS Sans Serif" w:hAnsi="MS Sans Serif"/>
      <w:lang w:val="en-US"/>
    </w:rPr>
  </w:style>
  <w:style w:type="character" w:customStyle="1" w:styleId="style391">
    <w:name w:val="style391"/>
    <w:rsid w:val="006E0B49"/>
    <w:rPr>
      <w:sz w:val="12"/>
      <w:szCs w:val="12"/>
    </w:rPr>
  </w:style>
  <w:style w:type="table" w:styleId="ac">
    <w:name w:val="Table Grid"/>
    <w:basedOn w:val="a1"/>
    <w:rsid w:val="00B91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"/>
    <w:rsid w:val="0065762A"/>
    <w:pPr>
      <w:autoSpaceDE w:val="0"/>
      <w:autoSpaceDN w:val="0"/>
    </w:pPr>
    <w:rPr>
      <w:rFonts w:ascii="TimesET" w:hAnsi="TimesET"/>
    </w:rPr>
  </w:style>
  <w:style w:type="character" w:styleId="ae">
    <w:name w:val="Strong"/>
    <w:qFormat/>
    <w:rsid w:val="0065762A"/>
    <w:rPr>
      <w:b/>
      <w:bCs/>
    </w:rPr>
  </w:style>
  <w:style w:type="paragraph" w:styleId="af">
    <w:name w:val="Balloon Text"/>
    <w:basedOn w:val="a"/>
    <w:semiHidden/>
    <w:rsid w:val="00451885"/>
    <w:rPr>
      <w:rFonts w:ascii="Tahoma" w:hAnsi="Tahoma" w:cs="Tahoma"/>
      <w:sz w:val="16"/>
      <w:szCs w:val="16"/>
    </w:rPr>
  </w:style>
  <w:style w:type="paragraph" w:customStyle="1" w:styleId="1KGK91">
    <w:name w:val="1KG=K91"/>
    <w:rsid w:val="000D564A"/>
    <w:rPr>
      <w:rFonts w:ascii="Arial" w:hAnsi="Arial" w:cs="Arial"/>
      <w:sz w:val="24"/>
      <w:szCs w:val="24"/>
      <w:lang w:bidi="he-IL"/>
    </w:rPr>
  </w:style>
  <w:style w:type="character" w:styleId="af0">
    <w:name w:val="annotation reference"/>
    <w:semiHidden/>
    <w:rsid w:val="006C3E0C"/>
    <w:rPr>
      <w:sz w:val="16"/>
      <w:szCs w:val="16"/>
    </w:rPr>
  </w:style>
  <w:style w:type="paragraph" w:styleId="af1">
    <w:name w:val="annotation text"/>
    <w:basedOn w:val="a"/>
    <w:semiHidden/>
    <w:rsid w:val="006C3E0C"/>
  </w:style>
  <w:style w:type="paragraph" w:styleId="af2">
    <w:name w:val="annotation subject"/>
    <w:basedOn w:val="af1"/>
    <w:next w:val="af1"/>
    <w:semiHidden/>
    <w:rsid w:val="006C3E0C"/>
    <w:rPr>
      <w:b/>
      <w:bCs/>
    </w:rPr>
  </w:style>
  <w:style w:type="character" w:styleId="af3">
    <w:name w:val="Hyperlink"/>
    <w:rsid w:val="00920BBF"/>
    <w:rPr>
      <w:color w:val="0000FF"/>
      <w:u w:val="single"/>
    </w:rPr>
  </w:style>
  <w:style w:type="table" w:styleId="-3">
    <w:name w:val="Table Web 3"/>
    <w:basedOn w:val="a1"/>
    <w:rsid w:val="00945C4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1">
    <w:name w:val="FR1"/>
    <w:rsid w:val="00321192"/>
    <w:pPr>
      <w:widowControl w:val="0"/>
      <w:spacing w:before="580"/>
      <w:ind w:left="3480" w:right="200"/>
      <w:jc w:val="center"/>
    </w:pPr>
    <w:rPr>
      <w:sz w:val="32"/>
      <w:szCs w:val="32"/>
    </w:rPr>
  </w:style>
  <w:style w:type="character" w:customStyle="1" w:styleId="a8">
    <w:name w:val="Нижний колонтитул Знак"/>
    <w:basedOn w:val="a0"/>
    <w:link w:val="a7"/>
    <w:uiPriority w:val="99"/>
    <w:rsid w:val="00181DA5"/>
  </w:style>
  <w:style w:type="paragraph" w:styleId="af4">
    <w:name w:val="List Paragraph"/>
    <w:basedOn w:val="a"/>
    <w:uiPriority w:val="34"/>
    <w:qFormat/>
    <w:rsid w:val="00404AB4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ConsPlusNonformat">
    <w:name w:val="ConsPlusNonformat"/>
    <w:uiPriority w:val="99"/>
    <w:rsid w:val="00C80AE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both"/>
      <w:outlineLvl w:val="0"/>
    </w:pPr>
    <w:rPr>
      <w:rFonts w:ascii="Courier New" w:hAnsi="Courier New"/>
      <w:b/>
      <w:snapToGrid w:val="0"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en-US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2"/>
    </w:rPr>
  </w:style>
  <w:style w:type="paragraph" w:styleId="a4">
    <w:name w:val="Subtitle"/>
    <w:basedOn w:val="a"/>
    <w:qFormat/>
    <w:pPr>
      <w:jc w:val="center"/>
    </w:pPr>
    <w:rPr>
      <w:b/>
      <w:sz w:val="28"/>
    </w:rPr>
  </w:style>
  <w:style w:type="paragraph" w:styleId="a5">
    <w:name w:val="Body Text Indent"/>
    <w:basedOn w:val="a"/>
    <w:pPr>
      <w:ind w:left="426"/>
      <w:jc w:val="both"/>
    </w:pPr>
    <w:rPr>
      <w:sz w:val="24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Block Text"/>
    <w:basedOn w:val="a"/>
    <w:pPr>
      <w:ind w:left="709" w:right="-1"/>
      <w:jc w:val="both"/>
    </w:pPr>
    <w:rPr>
      <w:rFonts w:ascii="Arial" w:hAnsi="Arial"/>
      <w:b/>
      <w:sz w:val="28"/>
    </w:rPr>
  </w:style>
  <w:style w:type="paragraph" w:styleId="aa">
    <w:name w:val="Body Text"/>
    <w:basedOn w:val="a"/>
    <w:pPr>
      <w:jc w:val="center"/>
    </w:pPr>
    <w:rPr>
      <w:b/>
      <w:sz w:val="28"/>
    </w:rPr>
  </w:style>
  <w:style w:type="paragraph" w:styleId="20">
    <w:name w:val="Body Text 2"/>
    <w:basedOn w:val="a"/>
    <w:rPr>
      <w:sz w:val="24"/>
      <w:lang w:val="en-US"/>
    </w:rPr>
  </w:style>
  <w:style w:type="paragraph" w:styleId="30">
    <w:name w:val="Body Text 3"/>
    <w:basedOn w:val="a"/>
    <w:rPr>
      <w:b/>
      <w:sz w:val="28"/>
      <w:lang w:val="en-US"/>
    </w:rPr>
  </w:style>
  <w:style w:type="paragraph" w:styleId="21">
    <w:name w:val="Body Text Indent 2"/>
    <w:basedOn w:val="a"/>
    <w:pPr>
      <w:ind w:firstLine="360"/>
      <w:jc w:val="both"/>
    </w:pPr>
    <w:rPr>
      <w:strike/>
      <w:sz w:val="22"/>
    </w:rPr>
  </w:style>
  <w:style w:type="paragraph" w:styleId="31">
    <w:name w:val="Body Text Indent 3"/>
    <w:basedOn w:val="a"/>
    <w:pPr>
      <w:ind w:firstLine="720"/>
      <w:jc w:val="both"/>
    </w:pPr>
    <w:rPr>
      <w:strike/>
      <w:sz w:val="22"/>
    </w:rPr>
  </w:style>
  <w:style w:type="character" w:styleId="ab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Стиль1"/>
    <w:rsid w:val="00E0693B"/>
    <w:rPr>
      <w:rFonts w:ascii="MS Sans Serif" w:hAnsi="MS Sans Serif"/>
      <w:lang w:val="en-US"/>
    </w:rPr>
  </w:style>
  <w:style w:type="character" w:customStyle="1" w:styleId="style391">
    <w:name w:val="style391"/>
    <w:rsid w:val="006E0B49"/>
    <w:rPr>
      <w:sz w:val="12"/>
      <w:szCs w:val="12"/>
    </w:rPr>
  </w:style>
  <w:style w:type="table" w:styleId="ac">
    <w:name w:val="Table Grid"/>
    <w:basedOn w:val="a1"/>
    <w:rsid w:val="00B91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"/>
    <w:rsid w:val="0065762A"/>
    <w:pPr>
      <w:autoSpaceDE w:val="0"/>
      <w:autoSpaceDN w:val="0"/>
    </w:pPr>
    <w:rPr>
      <w:rFonts w:ascii="TimesET" w:hAnsi="TimesET"/>
    </w:rPr>
  </w:style>
  <w:style w:type="character" w:styleId="ae">
    <w:name w:val="Strong"/>
    <w:qFormat/>
    <w:rsid w:val="0065762A"/>
    <w:rPr>
      <w:b/>
      <w:bCs/>
    </w:rPr>
  </w:style>
  <w:style w:type="paragraph" w:styleId="af">
    <w:name w:val="Balloon Text"/>
    <w:basedOn w:val="a"/>
    <w:semiHidden/>
    <w:rsid w:val="00451885"/>
    <w:rPr>
      <w:rFonts w:ascii="Tahoma" w:hAnsi="Tahoma" w:cs="Tahoma"/>
      <w:sz w:val="16"/>
      <w:szCs w:val="16"/>
    </w:rPr>
  </w:style>
  <w:style w:type="paragraph" w:customStyle="1" w:styleId="1KGK91">
    <w:name w:val="1KG=K91"/>
    <w:rsid w:val="000D564A"/>
    <w:rPr>
      <w:rFonts w:ascii="Arial" w:hAnsi="Arial" w:cs="Arial"/>
      <w:sz w:val="24"/>
      <w:szCs w:val="24"/>
      <w:lang w:bidi="he-IL"/>
    </w:rPr>
  </w:style>
  <w:style w:type="character" w:styleId="af0">
    <w:name w:val="annotation reference"/>
    <w:semiHidden/>
    <w:rsid w:val="006C3E0C"/>
    <w:rPr>
      <w:sz w:val="16"/>
      <w:szCs w:val="16"/>
    </w:rPr>
  </w:style>
  <w:style w:type="paragraph" w:styleId="af1">
    <w:name w:val="annotation text"/>
    <w:basedOn w:val="a"/>
    <w:semiHidden/>
    <w:rsid w:val="006C3E0C"/>
  </w:style>
  <w:style w:type="paragraph" w:styleId="af2">
    <w:name w:val="annotation subject"/>
    <w:basedOn w:val="af1"/>
    <w:next w:val="af1"/>
    <w:semiHidden/>
    <w:rsid w:val="006C3E0C"/>
    <w:rPr>
      <w:b/>
      <w:bCs/>
    </w:rPr>
  </w:style>
  <w:style w:type="character" w:styleId="af3">
    <w:name w:val="Hyperlink"/>
    <w:rsid w:val="00920BBF"/>
    <w:rPr>
      <w:color w:val="0000FF"/>
      <w:u w:val="single"/>
    </w:rPr>
  </w:style>
  <w:style w:type="table" w:styleId="-3">
    <w:name w:val="Table Web 3"/>
    <w:basedOn w:val="a1"/>
    <w:rsid w:val="00945C4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1">
    <w:name w:val="FR1"/>
    <w:rsid w:val="00321192"/>
    <w:pPr>
      <w:widowControl w:val="0"/>
      <w:spacing w:before="580"/>
      <w:ind w:left="3480" w:right="200"/>
      <w:jc w:val="center"/>
    </w:pPr>
    <w:rPr>
      <w:sz w:val="32"/>
      <w:szCs w:val="32"/>
    </w:rPr>
  </w:style>
  <w:style w:type="character" w:customStyle="1" w:styleId="a8">
    <w:name w:val="Нижний колонтитул Знак"/>
    <w:basedOn w:val="a0"/>
    <w:link w:val="a7"/>
    <w:uiPriority w:val="99"/>
    <w:rsid w:val="00181DA5"/>
  </w:style>
  <w:style w:type="paragraph" w:styleId="af4">
    <w:name w:val="List Paragraph"/>
    <w:basedOn w:val="a"/>
    <w:uiPriority w:val="34"/>
    <w:qFormat/>
    <w:rsid w:val="00404AB4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ConsPlusNonformat">
    <w:name w:val="ConsPlusNonformat"/>
    <w:uiPriority w:val="99"/>
    <w:rsid w:val="00C80AE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FBDFF1A4FBFDAD2BACC021E428731EAA966A2BA0BC2D4889E4A11AA1469974AAB2D3E85A904EnDQ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C091-D982-4D1D-85EA-6A2C3CB9A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3461</Words>
  <Characters>25727</Characters>
  <Application>Microsoft Office Word</Application>
  <DocSecurity>0</DocSecurity>
  <Lines>214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___</vt:lpstr>
    </vt:vector>
  </TitlesOfParts>
  <Company>ООО Терминал-Южный</Company>
  <LinksUpToDate>false</LinksUpToDate>
  <CharactersWithSpaces>29130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___</dc:title>
  <dc:creator>Пашенцев</dc:creator>
  <cp:lastModifiedBy>Асеева Татьяна Васильевна</cp:lastModifiedBy>
  <cp:revision>23</cp:revision>
  <cp:lastPrinted>2014-08-07T11:47:00Z</cp:lastPrinted>
  <dcterms:created xsi:type="dcterms:W3CDTF">2014-10-03T05:30:00Z</dcterms:created>
  <dcterms:modified xsi:type="dcterms:W3CDTF">2016-11-07T09:16:00Z</dcterms:modified>
</cp:coreProperties>
</file>